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47" w:rsidRPr="00684547" w:rsidRDefault="00684547" w:rsidP="00684547">
      <w:pPr>
        <w:pStyle w:val="Style2"/>
        <w:widowControl/>
        <w:jc w:val="right"/>
        <w:rPr>
          <w:rStyle w:val="FontStyle45"/>
          <w:b w:val="0"/>
          <w:i/>
          <w:sz w:val="28"/>
          <w:szCs w:val="28"/>
        </w:rPr>
      </w:pPr>
      <w:r w:rsidRPr="00684547">
        <w:rPr>
          <w:rStyle w:val="FontStyle45"/>
          <w:b w:val="0"/>
          <w:i/>
          <w:sz w:val="28"/>
          <w:szCs w:val="28"/>
        </w:rPr>
        <w:t xml:space="preserve">Г.А. </w:t>
      </w:r>
      <w:proofErr w:type="spellStart"/>
      <w:r w:rsidRPr="00684547">
        <w:rPr>
          <w:rStyle w:val="FontStyle45"/>
          <w:b w:val="0"/>
          <w:i/>
          <w:sz w:val="28"/>
          <w:szCs w:val="28"/>
        </w:rPr>
        <w:t>Цукерман</w:t>
      </w:r>
      <w:proofErr w:type="spellEnd"/>
      <w:r w:rsidRPr="00684547">
        <w:rPr>
          <w:rStyle w:val="FontStyle45"/>
          <w:b w:val="0"/>
          <w:i/>
          <w:sz w:val="28"/>
          <w:szCs w:val="28"/>
        </w:rPr>
        <w:t xml:space="preserve">. </w:t>
      </w:r>
      <w:r w:rsidRPr="00684547">
        <w:rPr>
          <w:rStyle w:val="FontStyle45"/>
          <w:b w:val="0"/>
          <w:i/>
          <w:sz w:val="28"/>
          <w:szCs w:val="28"/>
        </w:rPr>
        <w:t>О</w:t>
      </w:r>
      <w:r w:rsidRPr="00684547">
        <w:rPr>
          <w:rStyle w:val="FontStyle45"/>
          <w:b w:val="0"/>
          <w:i/>
          <w:sz w:val="28"/>
          <w:szCs w:val="28"/>
        </w:rPr>
        <w:t>ценка читательской грамотности. Материалы к обсуждению, РАО ИСИМО ООКОО, 2010</w:t>
      </w:r>
    </w:p>
    <w:p w:rsidR="00000000" w:rsidRPr="00684547" w:rsidRDefault="00B56A44" w:rsidP="00684547">
      <w:pPr>
        <w:pStyle w:val="Style2"/>
        <w:widowControl/>
        <w:rPr>
          <w:rStyle w:val="FontStyle45"/>
          <w:sz w:val="28"/>
          <w:szCs w:val="28"/>
        </w:rPr>
      </w:pPr>
      <w:r w:rsidRPr="00684547">
        <w:rPr>
          <w:rStyle w:val="FontStyle45"/>
          <w:sz w:val="28"/>
          <w:szCs w:val="28"/>
        </w:rPr>
        <w:t>Ситуации функционирован</w:t>
      </w:r>
      <w:r w:rsidRPr="00684547">
        <w:rPr>
          <w:rStyle w:val="FontStyle45"/>
          <w:sz w:val="28"/>
          <w:szCs w:val="28"/>
        </w:rPr>
        <w:t>ия текстов</w:t>
      </w:r>
    </w:p>
    <w:p w:rsidR="00000000" w:rsidRPr="00684547" w:rsidRDefault="00B56A44" w:rsidP="00684547">
      <w:pPr>
        <w:pStyle w:val="Style3"/>
        <w:widowControl/>
        <w:spacing w:line="240" w:lineRule="auto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  <w:u w:val="single"/>
        </w:rPr>
        <w:t>В личных ситуациях</w:t>
      </w:r>
      <w:r w:rsidRPr="00684547">
        <w:rPr>
          <w:rStyle w:val="FontStyle43"/>
          <w:sz w:val="28"/>
          <w:szCs w:val="28"/>
        </w:rPr>
        <w:t xml:space="preserve"> тексты обслуживают час</w:t>
      </w:r>
      <w:r w:rsidRPr="00684547">
        <w:rPr>
          <w:rStyle w:val="FontStyle43"/>
          <w:sz w:val="28"/>
          <w:szCs w:val="28"/>
        </w:rPr>
        <w:t>тные интересы человека - и практические, и эмоциональные, и интеллектуальные. Такие тексты предназначены как для поддержки и развития личных отношений между людьми (письма, беллетристика, биографии), так и для удовлетворения любопытства (информационные тек</w:t>
      </w:r>
      <w:r w:rsidRPr="00684547">
        <w:rPr>
          <w:rStyle w:val="FontStyle43"/>
          <w:sz w:val="28"/>
          <w:szCs w:val="28"/>
        </w:rPr>
        <w:t>сты), а также для приятного досуга. Электронные формы текстов, используемых в личных ситуациях, включают персональные электронные письма, СМС, блоги дневникового типа.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06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  <w:u w:val="single"/>
        </w:rPr>
        <w:t>В общественных ситуациях</w:t>
      </w:r>
      <w:r w:rsidRPr="00684547">
        <w:rPr>
          <w:rStyle w:val="FontStyle43"/>
          <w:sz w:val="28"/>
          <w:szCs w:val="28"/>
        </w:rPr>
        <w:t xml:space="preserve"> функционируют тексты, описывающие дела и заботы общественных ор</w:t>
      </w:r>
      <w:r w:rsidRPr="00684547">
        <w:rPr>
          <w:rStyle w:val="FontStyle43"/>
          <w:sz w:val="28"/>
          <w:szCs w:val="28"/>
        </w:rPr>
        <w:t>ганизаций. Таковы, к примеру, официальные документы, информация об общественных событиях, газетные новости, форумы в Интернете. Такие тексты предполагают более или менее анонимные человеческие связи.</w:t>
      </w:r>
    </w:p>
    <w:p w:rsidR="00000000" w:rsidRPr="00684547" w:rsidRDefault="00B56A44" w:rsidP="00684547">
      <w:pPr>
        <w:pStyle w:val="Style3"/>
        <w:widowControl/>
        <w:spacing w:line="240" w:lineRule="auto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  <w:u w:val="single"/>
        </w:rPr>
        <w:t>В учебных ситуациях</w:t>
      </w:r>
      <w:r w:rsidRPr="00684547">
        <w:rPr>
          <w:rStyle w:val="FontStyle43"/>
          <w:sz w:val="28"/>
          <w:szCs w:val="28"/>
        </w:rPr>
        <w:t xml:space="preserve"> тексты предназначаются, прежде всего</w:t>
      </w:r>
      <w:r w:rsidRPr="00684547">
        <w:rPr>
          <w:rStyle w:val="FontStyle43"/>
          <w:sz w:val="28"/>
          <w:szCs w:val="28"/>
        </w:rPr>
        <w:t xml:space="preserve">, для сообщения информации, необходимой при решении каких-либо образовательных задач. Это так называемое «чтение для обучения». Обычно эти тексты назначаются преподавателем, а не являются предметом свободного выбора читателя. Классическими примерами таких </w:t>
      </w:r>
      <w:r w:rsidRPr="00684547">
        <w:rPr>
          <w:rStyle w:val="FontStyle43"/>
          <w:sz w:val="28"/>
          <w:szCs w:val="28"/>
        </w:rPr>
        <w:t>текстов являются школьные учебники или электронные интерактивные обучающие программы.</w:t>
      </w:r>
    </w:p>
    <w:p w:rsidR="00000000" w:rsidRPr="00684547" w:rsidRDefault="00B56A44" w:rsidP="00684547">
      <w:pPr>
        <w:pStyle w:val="Style3"/>
        <w:widowControl/>
        <w:spacing w:line="240" w:lineRule="auto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</w:rPr>
        <w:t xml:space="preserve">Многие пятнадцатилетние учащиеся через один-два года будут заняты поиском работы, и вынуждены будут обращаться к текстам </w:t>
      </w:r>
      <w:r w:rsidRPr="00684547">
        <w:rPr>
          <w:rStyle w:val="FontStyle43"/>
          <w:sz w:val="28"/>
          <w:szCs w:val="28"/>
          <w:u w:val="single"/>
        </w:rPr>
        <w:t>в деловых ситуациях</w:t>
      </w:r>
      <w:r w:rsidRPr="00684547">
        <w:rPr>
          <w:rStyle w:val="FontStyle43"/>
          <w:sz w:val="28"/>
          <w:szCs w:val="28"/>
        </w:rPr>
        <w:t>. Здесь текст обслуживает выпо</w:t>
      </w:r>
      <w:r w:rsidRPr="00684547">
        <w:rPr>
          <w:rStyle w:val="FontStyle43"/>
          <w:sz w:val="28"/>
          <w:szCs w:val="28"/>
        </w:rPr>
        <w:t>лнение какого-либо безотлагательного дела. Таковым может быть поиск работы в соответствующем разделе газеты или в Интернете, инструкция о том, как приступить к работе и т.д. Это так называемое «чтение для дела». Такие тексты включены в тест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>,</w:t>
      </w:r>
      <w:r w:rsidRPr="00684547">
        <w:rPr>
          <w:rStyle w:val="FontStyle43"/>
          <w:sz w:val="28"/>
          <w:szCs w:val="28"/>
        </w:rPr>
        <w:t xml:space="preserve"> направлен</w:t>
      </w:r>
      <w:r w:rsidRPr="00684547">
        <w:rPr>
          <w:rStyle w:val="FontStyle43"/>
          <w:sz w:val="28"/>
          <w:szCs w:val="28"/>
        </w:rPr>
        <w:t>ный, прежде всего, на то, чтобы оценить готовность молодых людей успешно функционировать за порогом обязательного школьного образования, применяя свои знания и умения в реальной жизни.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06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</w:rPr>
        <w:t>Следует заметить, что че</w:t>
      </w:r>
      <w:r w:rsidRPr="00684547">
        <w:rPr>
          <w:rStyle w:val="FontStyle43"/>
          <w:sz w:val="28"/>
          <w:szCs w:val="28"/>
        </w:rPr>
        <w:t xml:space="preserve">тыре названных типа ситуаций чтения не строго изолированы, они пересекаются. Например, автор предназначает свой текст одновременно и для того, чтобы восхитить читателя, и для того, чтобы его просветить. Такой смешанный текст мы отнесем к «учебным и личным </w:t>
      </w:r>
      <w:r w:rsidRPr="00684547">
        <w:rPr>
          <w:rStyle w:val="FontStyle43"/>
          <w:sz w:val="28"/>
          <w:szCs w:val="28"/>
        </w:rPr>
        <w:t>ситуациям».</w:t>
      </w:r>
    </w:p>
    <w:p w:rsidR="00684547" w:rsidRDefault="00684547" w:rsidP="00684547">
      <w:pPr>
        <w:pStyle w:val="Style2"/>
        <w:widowControl/>
        <w:rPr>
          <w:rStyle w:val="FontStyle45"/>
          <w:sz w:val="28"/>
          <w:szCs w:val="28"/>
        </w:rPr>
      </w:pPr>
    </w:p>
    <w:p w:rsidR="00000000" w:rsidRPr="00684547" w:rsidRDefault="00B56A44" w:rsidP="00684547">
      <w:pPr>
        <w:pStyle w:val="Style2"/>
        <w:widowControl/>
        <w:rPr>
          <w:rStyle w:val="FontStyle45"/>
          <w:sz w:val="28"/>
          <w:szCs w:val="28"/>
        </w:rPr>
      </w:pPr>
      <w:r w:rsidRPr="00684547">
        <w:rPr>
          <w:rStyle w:val="FontStyle45"/>
          <w:sz w:val="28"/>
          <w:szCs w:val="28"/>
        </w:rPr>
        <w:t>Текст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06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</w:rPr>
        <w:t>Тексты - материалы для чтения, используемые в тесте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>,</w:t>
      </w:r>
      <w:r w:rsidRPr="00684547">
        <w:rPr>
          <w:rStyle w:val="FontStyle43"/>
          <w:sz w:val="28"/>
          <w:szCs w:val="28"/>
        </w:rPr>
        <w:t xml:space="preserve"> должны быть связными. Это значит, что развитый читатель в состоянии понять такой текст без обращения к дополнительным материалам. Тексты, используемые в тесте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 xml:space="preserve">, </w:t>
      </w:r>
      <w:r w:rsidRPr="00684547">
        <w:rPr>
          <w:rStyle w:val="FontStyle43"/>
          <w:sz w:val="28"/>
          <w:szCs w:val="28"/>
        </w:rPr>
        <w:t>б</w:t>
      </w:r>
      <w:r w:rsidRPr="00684547">
        <w:rPr>
          <w:rStyle w:val="FontStyle43"/>
          <w:sz w:val="28"/>
          <w:szCs w:val="28"/>
        </w:rPr>
        <w:t>ыли классифицированы по четырем основаниям:</w:t>
      </w:r>
    </w:p>
    <w:p w:rsidR="00000000" w:rsidRPr="00684547" w:rsidRDefault="00B56A44" w:rsidP="00684547">
      <w:pPr>
        <w:pStyle w:val="Style10"/>
        <w:widowControl/>
        <w:numPr>
          <w:ilvl w:val="0"/>
          <w:numId w:val="1"/>
        </w:numPr>
        <w:tabs>
          <w:tab w:val="left" w:pos="1550"/>
        </w:tabs>
        <w:spacing w:line="240" w:lineRule="auto"/>
        <w:ind w:left="1190" w:firstLine="0"/>
        <w:rPr>
          <w:rStyle w:val="FontStyle43"/>
          <w:sz w:val="28"/>
          <w:szCs w:val="28"/>
        </w:rPr>
      </w:pPr>
      <w:r w:rsidRPr="00684547">
        <w:rPr>
          <w:rStyle w:val="FontStyle44"/>
          <w:sz w:val="28"/>
          <w:szCs w:val="28"/>
        </w:rPr>
        <w:t xml:space="preserve">носители: </w:t>
      </w:r>
      <w:r w:rsidRPr="00684547">
        <w:rPr>
          <w:rStyle w:val="FontStyle43"/>
          <w:sz w:val="28"/>
          <w:szCs w:val="28"/>
        </w:rPr>
        <w:t>тексты печатные или электронные,</w:t>
      </w:r>
    </w:p>
    <w:p w:rsidR="00000000" w:rsidRPr="00684547" w:rsidRDefault="00B56A44" w:rsidP="00684547">
      <w:pPr>
        <w:pStyle w:val="Style10"/>
        <w:widowControl/>
        <w:numPr>
          <w:ilvl w:val="0"/>
          <w:numId w:val="1"/>
        </w:numPr>
        <w:tabs>
          <w:tab w:val="left" w:pos="1550"/>
        </w:tabs>
        <w:spacing w:line="240" w:lineRule="auto"/>
        <w:ind w:left="1550"/>
        <w:rPr>
          <w:rStyle w:val="FontStyle43"/>
          <w:sz w:val="28"/>
          <w:szCs w:val="28"/>
          <w:lang w:eastAsia="en-US"/>
        </w:rPr>
      </w:pPr>
      <w:r w:rsidRPr="00684547">
        <w:rPr>
          <w:rStyle w:val="FontStyle44"/>
          <w:sz w:val="28"/>
          <w:szCs w:val="28"/>
        </w:rPr>
        <w:t>среда</w:t>
      </w:r>
      <w:r w:rsidRPr="00684547">
        <w:rPr>
          <w:rStyle w:val="FontStyle44"/>
          <w:sz w:val="28"/>
          <w:szCs w:val="28"/>
          <w:vertAlign w:val="superscript"/>
        </w:rPr>
        <w:footnoteReference w:id="1"/>
      </w:r>
      <w:r w:rsidRPr="00684547">
        <w:rPr>
          <w:rStyle w:val="FontStyle44"/>
          <w:sz w:val="28"/>
          <w:szCs w:val="28"/>
        </w:rPr>
        <w:t xml:space="preserve">: </w:t>
      </w:r>
      <w:r w:rsidRPr="00684547">
        <w:rPr>
          <w:rStyle w:val="FontStyle43"/>
          <w:sz w:val="28"/>
          <w:szCs w:val="28"/>
        </w:rPr>
        <w:t>тексты, подразумевающие и не подразумевающие участие</w:t>
      </w:r>
      <w:r w:rsidRPr="00684547">
        <w:rPr>
          <w:rStyle w:val="FontStyle43"/>
          <w:sz w:val="28"/>
          <w:szCs w:val="28"/>
        </w:rPr>
        <w:t xml:space="preserve"> читателя в создании информационного поля,</w:t>
      </w:r>
    </w:p>
    <w:p w:rsidR="00000000" w:rsidRPr="00684547" w:rsidRDefault="00B56A44" w:rsidP="00684547">
      <w:pPr>
        <w:pStyle w:val="Style10"/>
        <w:widowControl/>
        <w:numPr>
          <w:ilvl w:val="0"/>
          <w:numId w:val="1"/>
        </w:numPr>
        <w:tabs>
          <w:tab w:val="left" w:pos="1550"/>
        </w:tabs>
        <w:spacing w:line="240" w:lineRule="auto"/>
        <w:ind w:left="1190" w:firstLine="0"/>
        <w:rPr>
          <w:rStyle w:val="FontStyle43"/>
          <w:sz w:val="28"/>
          <w:szCs w:val="28"/>
        </w:rPr>
      </w:pPr>
      <w:r w:rsidRPr="00684547">
        <w:rPr>
          <w:rStyle w:val="FontStyle44"/>
          <w:sz w:val="28"/>
          <w:szCs w:val="28"/>
        </w:rPr>
        <w:t xml:space="preserve">формат: </w:t>
      </w:r>
      <w:r w:rsidRPr="00684547">
        <w:rPr>
          <w:rStyle w:val="FontStyle43"/>
          <w:sz w:val="28"/>
          <w:szCs w:val="28"/>
        </w:rPr>
        <w:t xml:space="preserve">тексты сплошные, </w:t>
      </w:r>
      <w:proofErr w:type="spellStart"/>
      <w:r w:rsidRPr="00684547">
        <w:rPr>
          <w:rStyle w:val="FontStyle43"/>
          <w:sz w:val="28"/>
          <w:szCs w:val="28"/>
        </w:rPr>
        <w:t>несплошные</w:t>
      </w:r>
      <w:proofErr w:type="spellEnd"/>
      <w:r w:rsidRPr="00684547">
        <w:rPr>
          <w:rStyle w:val="FontStyle43"/>
          <w:sz w:val="28"/>
          <w:szCs w:val="28"/>
        </w:rPr>
        <w:t>, смешанные и составные,</w:t>
      </w:r>
    </w:p>
    <w:p w:rsidR="00000000" w:rsidRPr="00684547" w:rsidRDefault="00B56A44" w:rsidP="00684547">
      <w:pPr>
        <w:pStyle w:val="Style10"/>
        <w:widowControl/>
        <w:numPr>
          <w:ilvl w:val="0"/>
          <w:numId w:val="1"/>
        </w:numPr>
        <w:tabs>
          <w:tab w:val="left" w:pos="1550"/>
        </w:tabs>
        <w:spacing w:line="240" w:lineRule="auto"/>
        <w:ind w:left="1550"/>
        <w:rPr>
          <w:rStyle w:val="FontStyle43"/>
          <w:sz w:val="28"/>
          <w:szCs w:val="28"/>
          <w:lang w:eastAsia="en-US"/>
        </w:rPr>
      </w:pPr>
      <w:r w:rsidRPr="00684547">
        <w:rPr>
          <w:rStyle w:val="FontStyle43"/>
          <w:sz w:val="28"/>
          <w:szCs w:val="28"/>
        </w:rPr>
        <w:t>тип: описание, повествование, рассуждение, толкование</w:t>
      </w:r>
      <w:proofErr w:type="gramStart"/>
      <w:r w:rsidRPr="00684547">
        <w:rPr>
          <w:rStyle w:val="FontStyle43"/>
          <w:sz w:val="28"/>
          <w:szCs w:val="28"/>
        </w:rPr>
        <w:t xml:space="preserve"> ,</w:t>
      </w:r>
      <w:proofErr w:type="gramEnd"/>
      <w:r w:rsidRPr="00684547">
        <w:rPr>
          <w:rStyle w:val="FontStyle43"/>
          <w:sz w:val="28"/>
          <w:szCs w:val="28"/>
        </w:rPr>
        <w:t xml:space="preserve"> инструкция, переговоры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01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</w:rPr>
        <w:t>В тесте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 xml:space="preserve"> используется еще ряд терминов для о</w:t>
      </w:r>
      <w:r w:rsidRPr="00684547">
        <w:rPr>
          <w:rStyle w:val="FontStyle43"/>
          <w:sz w:val="28"/>
          <w:szCs w:val="28"/>
        </w:rPr>
        <w:t xml:space="preserve">писания текстов. Это житейские названия текстов определенного типа: отчет, пьеса, расписание, письмо, </w:t>
      </w:r>
      <w:r w:rsidRPr="00684547">
        <w:rPr>
          <w:rStyle w:val="FontStyle43"/>
          <w:sz w:val="28"/>
          <w:szCs w:val="28"/>
        </w:rPr>
        <w:lastRenderedPageBreak/>
        <w:t>обзор, эссе... Также указываются такие характеристики текстов, как объем, грамматическая сложность, предполагаемая степень знакомства читателя с предметом</w:t>
      </w:r>
      <w:r w:rsidRPr="00684547">
        <w:rPr>
          <w:rStyle w:val="FontStyle43"/>
          <w:sz w:val="28"/>
          <w:szCs w:val="28"/>
        </w:rPr>
        <w:t xml:space="preserve"> описания, число текстов, которые необходимо прочитать для того, чтобы ответить на один вопрос теста.</w:t>
      </w:r>
    </w:p>
    <w:p w:rsidR="00684547" w:rsidRDefault="00684547" w:rsidP="00684547">
      <w:pPr>
        <w:pStyle w:val="Style2"/>
        <w:widowControl/>
        <w:rPr>
          <w:rStyle w:val="FontStyle45"/>
          <w:sz w:val="28"/>
          <w:szCs w:val="28"/>
        </w:rPr>
      </w:pPr>
    </w:p>
    <w:p w:rsidR="00000000" w:rsidRPr="00684547" w:rsidRDefault="00B56A44" w:rsidP="00684547">
      <w:pPr>
        <w:pStyle w:val="Style2"/>
        <w:widowControl/>
        <w:rPr>
          <w:rStyle w:val="FontStyle45"/>
          <w:sz w:val="28"/>
          <w:szCs w:val="28"/>
        </w:rPr>
      </w:pPr>
      <w:r w:rsidRPr="00684547">
        <w:rPr>
          <w:rStyle w:val="FontStyle45"/>
          <w:sz w:val="28"/>
          <w:szCs w:val="28"/>
        </w:rPr>
        <w:t>ТИП ТЕКСТА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15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</w:rPr>
        <w:t xml:space="preserve">Тексты с трудом поддаются классификации по типу: их не писали по </w:t>
      </w:r>
      <w:proofErr w:type="spellStart"/>
      <w:r w:rsidRPr="00684547">
        <w:rPr>
          <w:rStyle w:val="FontStyle43"/>
          <w:sz w:val="28"/>
          <w:szCs w:val="28"/>
        </w:rPr>
        <w:t>текстоведческим</w:t>
      </w:r>
      <w:proofErr w:type="spellEnd"/>
      <w:r w:rsidRPr="00684547">
        <w:rPr>
          <w:rStyle w:val="FontStyle43"/>
          <w:sz w:val="28"/>
          <w:szCs w:val="28"/>
        </w:rPr>
        <w:t xml:space="preserve"> правилам, и в большинстве своем они принадлежат одновременно</w:t>
      </w:r>
      <w:r w:rsidRPr="00684547">
        <w:rPr>
          <w:rStyle w:val="FontStyle43"/>
          <w:sz w:val="28"/>
          <w:szCs w:val="28"/>
        </w:rPr>
        <w:t xml:space="preserve"> к нескольким типам. К примеру, глава учебника может содержать определение</w:t>
      </w:r>
      <w:r w:rsidR="002F6580"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4"/>
          <w:sz w:val="28"/>
          <w:szCs w:val="28"/>
        </w:rPr>
        <w:t xml:space="preserve">(толкование), </w:t>
      </w:r>
      <w:r w:rsidRPr="00684547">
        <w:rPr>
          <w:rStyle w:val="FontStyle43"/>
          <w:sz w:val="28"/>
          <w:szCs w:val="28"/>
        </w:rPr>
        <w:t xml:space="preserve">указания на то, как выполнить задание </w:t>
      </w:r>
      <w:r w:rsidRPr="00684547">
        <w:rPr>
          <w:rStyle w:val="FontStyle44"/>
          <w:sz w:val="28"/>
          <w:szCs w:val="28"/>
        </w:rPr>
        <w:t xml:space="preserve">(инструкция), </w:t>
      </w:r>
      <w:r w:rsidRPr="00684547">
        <w:rPr>
          <w:rStyle w:val="FontStyle43"/>
          <w:sz w:val="28"/>
          <w:szCs w:val="28"/>
        </w:rPr>
        <w:t xml:space="preserve">короткий рассказ об истории открытия </w:t>
      </w:r>
      <w:r w:rsidRPr="00684547">
        <w:rPr>
          <w:rStyle w:val="FontStyle44"/>
          <w:sz w:val="28"/>
          <w:szCs w:val="28"/>
        </w:rPr>
        <w:t xml:space="preserve">(повествование) </w:t>
      </w:r>
      <w:r w:rsidRPr="00684547">
        <w:rPr>
          <w:rStyle w:val="FontStyle43"/>
          <w:sz w:val="28"/>
          <w:szCs w:val="28"/>
        </w:rPr>
        <w:t xml:space="preserve">и характеристику открытых объектов </w:t>
      </w:r>
      <w:r w:rsidRPr="00684547">
        <w:rPr>
          <w:rStyle w:val="FontStyle44"/>
          <w:sz w:val="28"/>
          <w:szCs w:val="28"/>
        </w:rPr>
        <w:t xml:space="preserve">(описание). </w:t>
      </w:r>
      <w:r w:rsidRPr="00684547">
        <w:rPr>
          <w:rStyle w:val="FontStyle43"/>
          <w:sz w:val="28"/>
          <w:szCs w:val="28"/>
        </w:rPr>
        <w:t>Тем не менее, об</w:t>
      </w:r>
      <w:r w:rsidRPr="00684547">
        <w:rPr>
          <w:rStyle w:val="FontStyle43"/>
          <w:sz w:val="28"/>
          <w:szCs w:val="28"/>
        </w:rPr>
        <w:t>ычно можно выделить доминирующий тип текста, и для построения надежного измерителя полезно иметь классификацию, позволяющую оценить широту и уравновешенность типов текстов, представленных в тесте.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</w:rPr>
        <w:t xml:space="preserve">опирается на типологию текстов, разработанную Э. </w:t>
      </w:r>
      <w:proofErr w:type="spellStart"/>
      <w:r w:rsidRPr="00684547">
        <w:rPr>
          <w:rStyle w:val="FontStyle43"/>
          <w:sz w:val="28"/>
          <w:szCs w:val="28"/>
        </w:rPr>
        <w:t>Верли</w:t>
      </w:r>
      <w:r w:rsidRPr="00684547">
        <w:rPr>
          <w:rStyle w:val="FontStyle43"/>
          <w:sz w:val="28"/>
          <w:szCs w:val="28"/>
        </w:rPr>
        <w:t>хом</w:t>
      </w:r>
      <w:proofErr w:type="spellEnd"/>
      <w:r w:rsidRPr="00684547">
        <w:rPr>
          <w:rStyle w:val="FontStyle43"/>
          <w:sz w:val="28"/>
          <w:szCs w:val="28"/>
        </w:rPr>
        <w:t xml:space="preserve"> (</w:t>
      </w:r>
      <w:proofErr w:type="spellStart"/>
      <w:r w:rsidRPr="00684547">
        <w:rPr>
          <w:rStyle w:val="FontStyle43"/>
          <w:sz w:val="28"/>
          <w:szCs w:val="28"/>
          <w:lang w:val="en-US"/>
        </w:rPr>
        <w:t>Werlich</w:t>
      </w:r>
      <w:proofErr w:type="spellEnd"/>
      <w:proofErr w:type="gramStart"/>
      <w:r w:rsidRPr="00684547">
        <w:rPr>
          <w:rStyle w:val="FontStyle43"/>
          <w:sz w:val="28"/>
          <w:szCs w:val="28"/>
        </w:rPr>
        <w:t>,1976</w:t>
      </w:r>
      <w:proofErr w:type="gramEnd"/>
      <w:r w:rsidRPr="00684547">
        <w:rPr>
          <w:rStyle w:val="FontStyle43"/>
          <w:sz w:val="28"/>
          <w:szCs w:val="28"/>
        </w:rPr>
        <w:t>).</w:t>
      </w:r>
    </w:p>
    <w:p w:rsidR="00000000" w:rsidRPr="00684547" w:rsidRDefault="00B56A44" w:rsidP="00684547">
      <w:pPr>
        <w:pStyle w:val="Style3"/>
        <w:widowControl/>
        <w:spacing w:line="240" w:lineRule="auto"/>
        <w:ind w:right="5" w:firstLine="706"/>
        <w:rPr>
          <w:rStyle w:val="FontStyle43"/>
          <w:sz w:val="28"/>
          <w:szCs w:val="28"/>
        </w:rPr>
      </w:pPr>
      <w:r w:rsidRPr="00684547">
        <w:rPr>
          <w:rStyle w:val="FontStyle45"/>
          <w:sz w:val="28"/>
          <w:szCs w:val="28"/>
        </w:rPr>
        <w:t xml:space="preserve">Описание </w:t>
      </w:r>
      <w:r w:rsidRPr="00684547">
        <w:rPr>
          <w:rStyle w:val="FontStyle43"/>
          <w:sz w:val="28"/>
          <w:szCs w:val="28"/>
        </w:rPr>
        <w:t>- тип текста, информация которого относится к объектам и их пространственным свойствам. Главные вопросы, на которые отвечают описательные тексты: что это, какое оно? Импрессионистические описания рассказывают об объектах с субъ</w:t>
      </w:r>
      <w:r w:rsidRPr="00684547">
        <w:rPr>
          <w:rStyle w:val="FontStyle43"/>
          <w:sz w:val="28"/>
          <w:szCs w:val="28"/>
        </w:rPr>
        <w:t xml:space="preserve">ективной точки зрения, технические описания стремятся к объективному взгляду на объект. Технические описания часто прибегают к </w:t>
      </w:r>
      <w:proofErr w:type="spellStart"/>
      <w:r w:rsidRPr="00684547">
        <w:rPr>
          <w:rStyle w:val="FontStyle43"/>
          <w:sz w:val="28"/>
          <w:szCs w:val="28"/>
        </w:rPr>
        <w:t>несплошной</w:t>
      </w:r>
      <w:proofErr w:type="spellEnd"/>
      <w:r w:rsidRPr="00684547">
        <w:rPr>
          <w:rStyle w:val="FontStyle43"/>
          <w:sz w:val="28"/>
          <w:szCs w:val="28"/>
        </w:rPr>
        <w:t xml:space="preserve"> форме текста - диаграммам, иллюстрациям. Карта, каталог, расписание могут служить классическими примерами таких описан</w:t>
      </w:r>
      <w:r w:rsidRPr="00684547">
        <w:rPr>
          <w:rStyle w:val="FontStyle43"/>
          <w:sz w:val="28"/>
          <w:szCs w:val="28"/>
        </w:rPr>
        <w:t>ий.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01"/>
        <w:rPr>
          <w:rStyle w:val="FontStyle43"/>
          <w:sz w:val="28"/>
          <w:szCs w:val="28"/>
        </w:rPr>
      </w:pPr>
      <w:r w:rsidRPr="00684547">
        <w:rPr>
          <w:rStyle w:val="FontStyle45"/>
          <w:sz w:val="28"/>
          <w:szCs w:val="28"/>
        </w:rPr>
        <w:t xml:space="preserve">Повествование </w:t>
      </w:r>
      <w:r w:rsidRPr="00684547">
        <w:rPr>
          <w:rStyle w:val="FontStyle43"/>
          <w:sz w:val="28"/>
          <w:szCs w:val="28"/>
        </w:rPr>
        <w:t>- тип текста, информация которого от</w:t>
      </w:r>
      <w:r w:rsidR="00684547" w:rsidRPr="00684547">
        <w:rPr>
          <w:rStyle w:val="FontStyle43"/>
          <w:sz w:val="28"/>
          <w:szCs w:val="28"/>
        </w:rPr>
        <w:t>носится к объектам и их временны</w:t>
      </w:r>
      <w:r w:rsidRPr="00684547">
        <w:rPr>
          <w:rStyle w:val="FontStyle43"/>
          <w:sz w:val="28"/>
          <w:szCs w:val="28"/>
        </w:rPr>
        <w:t>м свойствам. Вопросы, на которые отвечают повествовательные тексты: когда, в какой последовательности? Почему герои повествования в заданных обстоятельствах действовали (</w:t>
      </w:r>
      <w:r w:rsidRPr="00684547">
        <w:rPr>
          <w:rStyle w:val="FontStyle43"/>
          <w:sz w:val="28"/>
          <w:szCs w:val="28"/>
        </w:rPr>
        <w:t xml:space="preserve">чувствовали) именно так - ключевой тип вопросов к повествовательному тексту. </w:t>
      </w:r>
      <w:r w:rsidRPr="00684547">
        <w:rPr>
          <w:rStyle w:val="FontStyle44"/>
          <w:sz w:val="28"/>
          <w:szCs w:val="28"/>
        </w:rPr>
        <w:t xml:space="preserve">Художественные </w:t>
      </w:r>
      <w:r w:rsidRPr="00684547">
        <w:rPr>
          <w:rStyle w:val="FontStyle43"/>
          <w:sz w:val="28"/>
          <w:szCs w:val="28"/>
        </w:rPr>
        <w:t xml:space="preserve">повествовательные тексты представляют собой субъективный рассказ о событиях. </w:t>
      </w:r>
      <w:r w:rsidRPr="00684547">
        <w:rPr>
          <w:rStyle w:val="FontStyle44"/>
          <w:sz w:val="28"/>
          <w:szCs w:val="28"/>
        </w:rPr>
        <w:t xml:space="preserve">Отчеты </w:t>
      </w:r>
      <w:r w:rsidRPr="00684547">
        <w:rPr>
          <w:rStyle w:val="FontStyle43"/>
          <w:sz w:val="28"/>
          <w:szCs w:val="28"/>
        </w:rPr>
        <w:t>стремятся к объективному взгляду на события, которые могут быть проверены другим</w:t>
      </w:r>
      <w:r w:rsidRPr="00684547">
        <w:rPr>
          <w:rStyle w:val="FontStyle43"/>
          <w:sz w:val="28"/>
          <w:szCs w:val="28"/>
        </w:rPr>
        <w:t xml:space="preserve">и наблюдателями. Журналистские </w:t>
      </w:r>
      <w:r w:rsidRPr="00684547">
        <w:rPr>
          <w:rStyle w:val="FontStyle44"/>
          <w:sz w:val="28"/>
          <w:szCs w:val="28"/>
        </w:rPr>
        <w:t xml:space="preserve">новости </w:t>
      </w:r>
      <w:r w:rsidRPr="00684547">
        <w:rPr>
          <w:rStyle w:val="FontStyle43"/>
          <w:sz w:val="28"/>
          <w:szCs w:val="28"/>
        </w:rPr>
        <w:t xml:space="preserve">сообщают о событиях и их участниках так, чтобы дать возможность читателю сформировать собственную точку зрения. Примерами повествовательных текстов могут служить повесть, рассказ, пьеса, юмореска, биография, газетный </w:t>
      </w:r>
      <w:r w:rsidRPr="00684547">
        <w:rPr>
          <w:rStyle w:val="FontStyle43"/>
          <w:sz w:val="28"/>
          <w:szCs w:val="28"/>
        </w:rPr>
        <w:t>репортаж.</w:t>
      </w:r>
    </w:p>
    <w:p w:rsidR="00000000" w:rsidRPr="00684547" w:rsidRDefault="00B56A44" w:rsidP="00684547">
      <w:pPr>
        <w:pStyle w:val="Style3"/>
        <w:widowControl/>
        <w:spacing w:line="240" w:lineRule="auto"/>
        <w:ind w:right="5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</w:rPr>
        <w:t>Повествовательный тип текста занимает значительное место в международных исследованиях качества чтения. Некоторые повествовательные тексты описывают мир таким, каков он есть или был, и поэтому считаются фактографическими или не вымышленными. Вымы</w:t>
      </w:r>
      <w:r w:rsidRPr="00684547">
        <w:rPr>
          <w:rStyle w:val="FontStyle43"/>
          <w:sz w:val="28"/>
          <w:szCs w:val="28"/>
        </w:rPr>
        <w:t xml:space="preserve">шленные повествования строятся как метафорические описания мира, каким он мог бы быть, или каким он может казаться. </w:t>
      </w:r>
      <w:proofErr w:type="gramStart"/>
      <w:r w:rsidRPr="00684547">
        <w:rPr>
          <w:rStyle w:val="FontStyle43"/>
          <w:sz w:val="28"/>
          <w:szCs w:val="28"/>
        </w:rPr>
        <w:t>В других широкомасштабных исследованиях (например, Национальная оценка прогресса в образовании</w:t>
      </w:r>
      <w:r w:rsidRPr="00684547">
        <w:rPr>
          <w:rStyle w:val="FontStyle43"/>
          <w:sz w:val="28"/>
          <w:szCs w:val="28"/>
        </w:rPr>
        <w:t xml:space="preserve"> (</w:t>
      </w:r>
      <w:r w:rsidRPr="00684547">
        <w:rPr>
          <w:rStyle w:val="FontStyle43"/>
          <w:sz w:val="28"/>
          <w:szCs w:val="28"/>
          <w:lang w:val="en-US"/>
        </w:rPr>
        <w:t>NAEP</w:t>
      </w:r>
      <w:r w:rsidRPr="00684547">
        <w:rPr>
          <w:rStyle w:val="FontStyle43"/>
          <w:sz w:val="28"/>
          <w:szCs w:val="28"/>
          <w:vertAlign w:val="superscript"/>
          <w:lang w:val="en-US"/>
        </w:rPr>
        <w:footnoteReference w:id="2"/>
      </w:r>
      <w:r w:rsidRPr="00684547">
        <w:rPr>
          <w:rStyle w:val="FontStyle43"/>
          <w:sz w:val="28"/>
          <w:szCs w:val="28"/>
        </w:rPr>
        <w:t>);</w:t>
      </w:r>
      <w:r w:rsidRPr="00684547">
        <w:rPr>
          <w:rStyle w:val="FontStyle43"/>
          <w:sz w:val="28"/>
          <w:szCs w:val="28"/>
        </w:rPr>
        <w:t xml:space="preserve"> Международное исследование читательской грамотности</w:t>
      </w:r>
      <w:r w:rsidRPr="00684547">
        <w:rPr>
          <w:rStyle w:val="FontStyle43"/>
          <w:sz w:val="28"/>
          <w:szCs w:val="28"/>
        </w:rPr>
        <w:t xml:space="preserve"> (</w:t>
      </w:r>
      <w:r w:rsidRPr="00684547">
        <w:rPr>
          <w:rStyle w:val="FontStyle43"/>
          <w:sz w:val="28"/>
          <w:szCs w:val="28"/>
          <w:lang w:val="en-US"/>
        </w:rPr>
        <w:t>IEARLS</w:t>
      </w:r>
      <w:r w:rsidRPr="00684547">
        <w:rPr>
          <w:rStyle w:val="FontStyle43"/>
          <w:sz w:val="28"/>
          <w:szCs w:val="28"/>
          <w:vertAlign w:val="superscript"/>
          <w:lang w:val="en-US"/>
        </w:rPr>
        <w:footnoteReference w:id="3"/>
      </w:r>
      <w:r w:rsidRPr="00684547">
        <w:rPr>
          <w:rStyle w:val="FontStyle43"/>
          <w:sz w:val="28"/>
          <w:szCs w:val="28"/>
        </w:rPr>
        <w:t>);</w:t>
      </w:r>
      <w:r w:rsidRPr="00684547">
        <w:rPr>
          <w:rStyle w:val="FontStyle43"/>
          <w:sz w:val="28"/>
          <w:szCs w:val="28"/>
        </w:rPr>
        <w:t xml:space="preserve"> Программа «Изучение качества чтения и понимания теста»</w:t>
      </w:r>
      <w:r w:rsidRPr="00684547">
        <w:rPr>
          <w:rStyle w:val="FontStyle43"/>
          <w:sz w:val="28"/>
          <w:szCs w:val="28"/>
        </w:rPr>
        <w:t xml:space="preserve"> (</w:t>
      </w:r>
      <w:r w:rsidRPr="00684547">
        <w:rPr>
          <w:rStyle w:val="FontStyle43"/>
          <w:sz w:val="28"/>
          <w:szCs w:val="28"/>
          <w:lang w:val="en-US"/>
        </w:rPr>
        <w:t>PIRLS</w:t>
      </w:r>
      <w:r w:rsidRPr="00684547">
        <w:rPr>
          <w:rStyle w:val="FontStyle43"/>
          <w:sz w:val="28"/>
          <w:szCs w:val="28"/>
          <w:vertAlign w:val="superscript"/>
          <w:lang w:val="en-US"/>
        </w:rPr>
        <w:footnoteReference w:id="4"/>
      </w:r>
      <w:r w:rsidRPr="00684547">
        <w:rPr>
          <w:rStyle w:val="FontStyle43"/>
          <w:sz w:val="28"/>
          <w:szCs w:val="28"/>
        </w:rPr>
        <w:t>))</w:t>
      </w:r>
      <w:r w:rsidRPr="00684547">
        <w:rPr>
          <w:rStyle w:val="FontStyle43"/>
          <w:sz w:val="28"/>
          <w:szCs w:val="28"/>
        </w:rPr>
        <w:t xml:space="preserve"> главная классификация текстов - это их деление на фактографические и литературные (прежде всего - художественные).</w:t>
      </w:r>
      <w:proofErr w:type="gramEnd"/>
      <w:r w:rsidRPr="00684547">
        <w:rPr>
          <w:rStyle w:val="FontStyle43"/>
          <w:sz w:val="28"/>
          <w:szCs w:val="28"/>
        </w:rPr>
        <w:t xml:space="preserve"> В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NAEP</w:t>
      </w:r>
      <w:r w:rsidRPr="00684547">
        <w:rPr>
          <w:rStyle w:val="FontStyle43"/>
          <w:sz w:val="28"/>
          <w:szCs w:val="28"/>
        </w:rPr>
        <w:t xml:space="preserve"> такая классификация отражена в различении целей чтения (чтение для получения литературного опыта и чтение для получения ин</w:t>
      </w:r>
      <w:r w:rsidRPr="00684547">
        <w:rPr>
          <w:rStyle w:val="FontStyle43"/>
          <w:sz w:val="28"/>
          <w:szCs w:val="28"/>
        </w:rPr>
        <w:t>формации или для того, чтобы выполнить задание). В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PIRLS</w:t>
      </w:r>
      <w:r w:rsidRPr="00684547">
        <w:rPr>
          <w:rStyle w:val="FontStyle43"/>
          <w:sz w:val="28"/>
          <w:szCs w:val="28"/>
        </w:rPr>
        <w:t xml:space="preserve"> - практически та же </w:t>
      </w:r>
      <w:r w:rsidRPr="00684547">
        <w:rPr>
          <w:rStyle w:val="FontStyle43"/>
          <w:sz w:val="28"/>
          <w:szCs w:val="28"/>
        </w:rPr>
        <w:lastRenderedPageBreak/>
        <w:t xml:space="preserve">классификация: литературный опыт и </w:t>
      </w:r>
      <w:proofErr w:type="gramStart"/>
      <w:r w:rsidRPr="00684547">
        <w:rPr>
          <w:rStyle w:val="FontStyle43"/>
          <w:sz w:val="28"/>
          <w:szCs w:val="28"/>
        </w:rPr>
        <w:t>получение</w:t>
      </w:r>
      <w:proofErr w:type="gramEnd"/>
      <w:r w:rsidRPr="00684547">
        <w:rPr>
          <w:rStyle w:val="FontStyle43"/>
          <w:sz w:val="28"/>
          <w:szCs w:val="28"/>
        </w:rPr>
        <w:t xml:space="preserve"> и использование информации. Это различение становится все более расплывчатым по мере того, как современные авторы, рассказывая свои вы</w:t>
      </w:r>
      <w:r w:rsidRPr="00684547">
        <w:rPr>
          <w:rStyle w:val="FontStyle43"/>
          <w:sz w:val="28"/>
          <w:szCs w:val="28"/>
        </w:rPr>
        <w:t>мышленные истории, используют формы и структуры, типичные для фактографических повествований.</w:t>
      </w:r>
    </w:p>
    <w:p w:rsidR="00000000" w:rsidRPr="00684547" w:rsidRDefault="00B56A44" w:rsidP="00684547">
      <w:pPr>
        <w:pStyle w:val="Style3"/>
        <w:widowControl/>
        <w:spacing w:line="240" w:lineRule="auto"/>
        <w:ind w:right="5" w:firstLine="706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</w:rPr>
        <w:t>В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PIRLS</w:t>
      </w:r>
      <w:r w:rsidRPr="00684547">
        <w:rPr>
          <w:rStyle w:val="FontStyle43"/>
          <w:sz w:val="28"/>
          <w:szCs w:val="28"/>
        </w:rPr>
        <w:t xml:space="preserve"> используются и фактографические, и художественные тексты, и тексты, которые нельзя строго отнести к </w:t>
      </w:r>
      <w:proofErr w:type="gramStart"/>
      <w:r w:rsidRPr="00684547">
        <w:rPr>
          <w:rStyle w:val="FontStyle43"/>
          <w:sz w:val="28"/>
          <w:szCs w:val="28"/>
        </w:rPr>
        <w:t>какому-либо</w:t>
      </w:r>
      <w:proofErr w:type="gramEnd"/>
      <w:r w:rsidRPr="00684547">
        <w:rPr>
          <w:rStyle w:val="FontStyle43"/>
          <w:sz w:val="28"/>
          <w:szCs w:val="28"/>
        </w:rPr>
        <w:t xml:space="preserve"> из этих классов. Исследование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 xml:space="preserve"> не пыта</w:t>
      </w:r>
      <w:r w:rsidRPr="00684547">
        <w:rPr>
          <w:rStyle w:val="FontStyle43"/>
          <w:sz w:val="28"/>
          <w:szCs w:val="28"/>
        </w:rPr>
        <w:t>ется измерить разницу в грамотности чтения фактографических и художественных текстов. В тесте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 xml:space="preserve"> художественные тексты входят в категорию «повествование». Доля повествовательных текстов в печатном варианте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 xml:space="preserve"> 2009 и 2000 годов - около 15%.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06"/>
        <w:rPr>
          <w:rStyle w:val="FontStyle43"/>
          <w:sz w:val="28"/>
          <w:szCs w:val="28"/>
        </w:rPr>
      </w:pPr>
      <w:r w:rsidRPr="00684547">
        <w:rPr>
          <w:rStyle w:val="FontStyle45"/>
          <w:sz w:val="28"/>
          <w:szCs w:val="28"/>
        </w:rPr>
        <w:t xml:space="preserve">Толкование </w:t>
      </w:r>
      <w:r w:rsidRPr="00684547">
        <w:rPr>
          <w:rStyle w:val="FontStyle43"/>
          <w:sz w:val="28"/>
          <w:szCs w:val="28"/>
        </w:rPr>
        <w:t>-</w:t>
      </w:r>
      <w:r w:rsidRPr="00684547">
        <w:rPr>
          <w:rStyle w:val="FontStyle43"/>
          <w:sz w:val="28"/>
          <w:szCs w:val="28"/>
        </w:rPr>
        <w:t xml:space="preserve"> тип текста, который дает законченную характеристику понятия в сложном взаимодействии его элементов. Ключевой тип вопросов к этому типу текстов - как (Х связано с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Y</w:t>
      </w:r>
      <w:r w:rsidRPr="00684547">
        <w:rPr>
          <w:rStyle w:val="FontStyle43"/>
          <w:sz w:val="28"/>
          <w:szCs w:val="28"/>
        </w:rPr>
        <w:t>)?</w:t>
      </w:r>
      <w:r w:rsidRPr="00684547">
        <w:rPr>
          <w:rStyle w:val="FontStyle43"/>
          <w:sz w:val="28"/>
          <w:szCs w:val="28"/>
        </w:rPr>
        <w:t xml:space="preserve"> В форме толкования могут быть написаны самые разнообразные тексты. Назовем </w:t>
      </w:r>
      <w:proofErr w:type="gramStart"/>
      <w:r w:rsidRPr="00684547">
        <w:rPr>
          <w:rStyle w:val="FontStyle43"/>
          <w:sz w:val="28"/>
          <w:szCs w:val="28"/>
        </w:rPr>
        <w:t>основные</w:t>
      </w:r>
      <w:proofErr w:type="gramEnd"/>
      <w:r w:rsidRPr="00684547">
        <w:rPr>
          <w:rStyle w:val="FontStyle43"/>
          <w:sz w:val="28"/>
          <w:szCs w:val="28"/>
        </w:rPr>
        <w:t xml:space="preserve">. В </w:t>
      </w:r>
      <w:r w:rsidRPr="00684547">
        <w:rPr>
          <w:rStyle w:val="FontStyle44"/>
          <w:sz w:val="28"/>
          <w:szCs w:val="28"/>
        </w:rPr>
        <w:t>эс</w:t>
      </w:r>
      <w:r w:rsidRPr="00684547">
        <w:rPr>
          <w:rStyle w:val="FontStyle44"/>
          <w:sz w:val="28"/>
          <w:szCs w:val="28"/>
        </w:rPr>
        <w:t xml:space="preserve">се </w:t>
      </w:r>
      <w:r w:rsidRPr="00684547">
        <w:rPr>
          <w:rStyle w:val="FontStyle43"/>
          <w:sz w:val="28"/>
          <w:szCs w:val="28"/>
        </w:rPr>
        <w:t xml:space="preserve">дается толкование понятий с точки зрения автора. </w:t>
      </w:r>
      <w:r w:rsidRPr="00684547">
        <w:rPr>
          <w:rStyle w:val="FontStyle44"/>
          <w:sz w:val="28"/>
          <w:szCs w:val="28"/>
        </w:rPr>
        <w:t xml:space="preserve">Определение </w:t>
      </w:r>
      <w:r w:rsidRPr="00684547">
        <w:rPr>
          <w:rStyle w:val="FontStyle43"/>
          <w:sz w:val="28"/>
          <w:szCs w:val="28"/>
        </w:rPr>
        <w:t xml:space="preserve">объясняет связь термина или названия с другими понятиями. </w:t>
      </w:r>
      <w:r w:rsidRPr="00684547">
        <w:rPr>
          <w:rStyle w:val="FontStyle44"/>
          <w:sz w:val="28"/>
          <w:szCs w:val="28"/>
        </w:rPr>
        <w:t xml:space="preserve">Объяснение </w:t>
      </w:r>
      <w:r w:rsidRPr="00684547">
        <w:rPr>
          <w:rStyle w:val="FontStyle43"/>
          <w:sz w:val="28"/>
          <w:szCs w:val="28"/>
        </w:rPr>
        <w:t xml:space="preserve">раскрывает эту связь в </w:t>
      </w:r>
      <w:proofErr w:type="gramStart"/>
      <w:r w:rsidRPr="00684547">
        <w:rPr>
          <w:rStyle w:val="FontStyle43"/>
          <w:sz w:val="28"/>
          <w:szCs w:val="28"/>
        </w:rPr>
        <w:t>более развернутой</w:t>
      </w:r>
      <w:proofErr w:type="gramEnd"/>
      <w:r w:rsidRPr="00684547">
        <w:rPr>
          <w:rStyle w:val="FontStyle43"/>
          <w:sz w:val="28"/>
          <w:szCs w:val="28"/>
        </w:rPr>
        <w:t xml:space="preserve">, аналитической форме. </w:t>
      </w:r>
      <w:r w:rsidRPr="00684547">
        <w:rPr>
          <w:rStyle w:val="FontStyle44"/>
          <w:sz w:val="28"/>
          <w:szCs w:val="28"/>
        </w:rPr>
        <w:t xml:space="preserve">Резюме </w:t>
      </w:r>
      <w:r w:rsidRPr="00684547">
        <w:rPr>
          <w:rStyle w:val="FontStyle43"/>
          <w:sz w:val="28"/>
          <w:szCs w:val="28"/>
        </w:rPr>
        <w:t>- это синтетическое толкование, призванное выразить с</w:t>
      </w:r>
      <w:r w:rsidRPr="00684547">
        <w:rPr>
          <w:rStyle w:val="FontStyle43"/>
          <w:sz w:val="28"/>
          <w:szCs w:val="28"/>
        </w:rPr>
        <w:t xml:space="preserve">одержание текста в сжатом виде. </w:t>
      </w:r>
      <w:r w:rsidRPr="00684547">
        <w:rPr>
          <w:rStyle w:val="FontStyle44"/>
          <w:sz w:val="28"/>
          <w:szCs w:val="28"/>
        </w:rPr>
        <w:t xml:space="preserve">Протокол </w:t>
      </w:r>
      <w:r w:rsidRPr="00684547">
        <w:rPr>
          <w:rStyle w:val="FontStyle43"/>
          <w:sz w:val="28"/>
          <w:szCs w:val="28"/>
        </w:rPr>
        <w:t xml:space="preserve">- это краткое выражение содержания презентации или собрания. </w:t>
      </w:r>
      <w:r w:rsidRPr="00684547">
        <w:rPr>
          <w:rStyle w:val="FontStyle44"/>
          <w:sz w:val="28"/>
          <w:szCs w:val="28"/>
        </w:rPr>
        <w:t xml:space="preserve">Комментарий </w:t>
      </w:r>
      <w:r w:rsidRPr="00684547">
        <w:rPr>
          <w:rStyle w:val="FontStyle43"/>
          <w:sz w:val="28"/>
          <w:szCs w:val="28"/>
        </w:rPr>
        <w:t>к тексту - аналитико-синтетическая форма толкования значений текста - как художественного, так и любого другого.</w:t>
      </w:r>
    </w:p>
    <w:p w:rsidR="00000000" w:rsidRPr="00684547" w:rsidRDefault="00B56A44" w:rsidP="00684547">
      <w:pPr>
        <w:pStyle w:val="Style3"/>
        <w:widowControl/>
        <w:spacing w:line="240" w:lineRule="auto"/>
        <w:ind w:right="5" w:firstLine="710"/>
        <w:rPr>
          <w:rStyle w:val="FontStyle43"/>
          <w:sz w:val="28"/>
          <w:szCs w:val="28"/>
        </w:rPr>
      </w:pPr>
      <w:r w:rsidRPr="00684547">
        <w:rPr>
          <w:rStyle w:val="FontStyle45"/>
          <w:sz w:val="28"/>
          <w:szCs w:val="28"/>
        </w:rPr>
        <w:t xml:space="preserve">Рассуждение </w:t>
      </w:r>
      <w:r w:rsidRPr="00684547">
        <w:rPr>
          <w:rStyle w:val="FontStyle43"/>
          <w:sz w:val="28"/>
          <w:szCs w:val="28"/>
        </w:rPr>
        <w:t>- тип текста, кот</w:t>
      </w:r>
      <w:r w:rsidRPr="00684547">
        <w:rPr>
          <w:rStyle w:val="FontStyle43"/>
          <w:sz w:val="28"/>
          <w:szCs w:val="28"/>
        </w:rPr>
        <w:t>орый описывает отношения между утверждениями. В большинстве своем рассуждения отвечают на вопрос - почему? Рассуждения делятся на тексты, направленные преимущественно на убеждение читателя, и тексты, аргументированно разъясняющие читателю мнение автора. От</w:t>
      </w:r>
      <w:r w:rsidRPr="00684547">
        <w:rPr>
          <w:rStyle w:val="FontStyle43"/>
          <w:sz w:val="28"/>
          <w:szCs w:val="28"/>
        </w:rPr>
        <w:t xml:space="preserve">дельную группу составляют </w:t>
      </w:r>
      <w:r w:rsidRPr="00684547">
        <w:rPr>
          <w:rStyle w:val="FontStyle44"/>
          <w:sz w:val="28"/>
          <w:szCs w:val="28"/>
        </w:rPr>
        <w:t xml:space="preserve">отзыв и научное рассуждение. Отзыв </w:t>
      </w:r>
      <w:r w:rsidRPr="00684547">
        <w:rPr>
          <w:rStyle w:val="FontStyle43"/>
          <w:sz w:val="28"/>
          <w:szCs w:val="28"/>
        </w:rPr>
        <w:t xml:space="preserve">- это рассуждение о том, как идеи одного автора соотносятся с идеями другого автора. </w:t>
      </w:r>
      <w:r w:rsidRPr="00684547">
        <w:rPr>
          <w:rStyle w:val="FontStyle44"/>
          <w:sz w:val="28"/>
          <w:szCs w:val="28"/>
        </w:rPr>
        <w:t xml:space="preserve">Научное рассуждение </w:t>
      </w:r>
      <w:r w:rsidRPr="00684547">
        <w:rPr>
          <w:rStyle w:val="FontStyle43"/>
          <w:sz w:val="28"/>
          <w:szCs w:val="28"/>
        </w:rPr>
        <w:t xml:space="preserve">- такая форма описания связей между утверждениями, </w:t>
      </w:r>
      <w:proofErr w:type="gramStart"/>
      <w:r w:rsidRPr="00684547">
        <w:rPr>
          <w:rStyle w:val="FontStyle43"/>
          <w:sz w:val="28"/>
          <w:szCs w:val="28"/>
        </w:rPr>
        <w:t>при</w:t>
      </w:r>
      <w:proofErr w:type="gramEnd"/>
      <w:r w:rsidRPr="00684547">
        <w:rPr>
          <w:rStyle w:val="FontStyle43"/>
          <w:sz w:val="28"/>
          <w:szCs w:val="28"/>
        </w:rPr>
        <w:t xml:space="preserve"> </w:t>
      </w:r>
      <w:proofErr w:type="gramStart"/>
      <w:r w:rsidRPr="00684547">
        <w:rPr>
          <w:rStyle w:val="FontStyle43"/>
          <w:sz w:val="28"/>
          <w:szCs w:val="28"/>
        </w:rPr>
        <w:t>которой</w:t>
      </w:r>
      <w:proofErr w:type="gramEnd"/>
      <w:r w:rsidRPr="00684547">
        <w:rPr>
          <w:rStyle w:val="FontStyle43"/>
          <w:sz w:val="28"/>
          <w:szCs w:val="28"/>
        </w:rPr>
        <w:t xml:space="preserve"> читатель получает возможнос</w:t>
      </w:r>
      <w:r w:rsidRPr="00684547">
        <w:rPr>
          <w:rStyle w:val="FontStyle43"/>
          <w:sz w:val="28"/>
          <w:szCs w:val="28"/>
        </w:rPr>
        <w:t>ть реконструировать логику автора для того, чтобы самостоятельно установить истинность или ложность авторских утверждений и их связей.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01"/>
        <w:rPr>
          <w:rStyle w:val="FontStyle43"/>
          <w:sz w:val="28"/>
          <w:szCs w:val="28"/>
        </w:rPr>
      </w:pPr>
      <w:r w:rsidRPr="00684547">
        <w:rPr>
          <w:rStyle w:val="FontStyle45"/>
          <w:sz w:val="28"/>
          <w:szCs w:val="28"/>
        </w:rPr>
        <w:t xml:space="preserve">Инструкция </w:t>
      </w:r>
      <w:r w:rsidRPr="00684547">
        <w:rPr>
          <w:rStyle w:val="FontStyle43"/>
          <w:sz w:val="28"/>
          <w:szCs w:val="28"/>
        </w:rPr>
        <w:t>(иногда называемая предписанием, приказом) - тип текста, который содержит указания к действию и отвечает на во</w:t>
      </w:r>
      <w:r w:rsidRPr="00684547">
        <w:rPr>
          <w:rStyle w:val="FontStyle43"/>
          <w:sz w:val="28"/>
          <w:szCs w:val="28"/>
        </w:rPr>
        <w:t>прос «что делать?». Правило, устав, законодательный акт - примеры инструкций, требующие определенного поведения, основанного на анонимном авторитете общественного мнения или властных структур. Примерами житейских инструкций служат кулинарные рецепты, диагр</w:t>
      </w:r>
      <w:r w:rsidRPr="00684547">
        <w:rPr>
          <w:rStyle w:val="FontStyle43"/>
          <w:sz w:val="28"/>
          <w:szCs w:val="28"/>
        </w:rPr>
        <w:t>аммы, описывающие, как оказывать первую помощь, или руководства для пользователей любых приборов.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06"/>
        <w:rPr>
          <w:rStyle w:val="FontStyle43"/>
          <w:sz w:val="28"/>
          <w:szCs w:val="28"/>
        </w:rPr>
      </w:pPr>
      <w:r w:rsidRPr="00684547">
        <w:rPr>
          <w:rStyle w:val="FontStyle45"/>
          <w:sz w:val="28"/>
          <w:szCs w:val="28"/>
        </w:rPr>
        <w:t xml:space="preserve">Переговорный </w:t>
      </w:r>
      <w:r w:rsidRPr="00684547">
        <w:rPr>
          <w:rStyle w:val="FontStyle43"/>
          <w:sz w:val="28"/>
          <w:szCs w:val="28"/>
        </w:rPr>
        <w:t xml:space="preserve">текст направлен на организацию взаимодействия для достижения общей цели. Например, это переписка по поводу встречи - деловой или частной. Прежде </w:t>
      </w:r>
      <w:r w:rsidRPr="00684547">
        <w:rPr>
          <w:rStyle w:val="FontStyle43"/>
          <w:sz w:val="28"/>
          <w:szCs w:val="28"/>
        </w:rPr>
        <w:t xml:space="preserve">чем появилась электронная переписка, этот тип коммуникации был представлен значительной долей писем и являлся целью многих телефонных звонков. </w:t>
      </w:r>
      <w:proofErr w:type="gramStart"/>
      <w:r w:rsidRPr="00684547">
        <w:rPr>
          <w:rStyle w:val="FontStyle43"/>
          <w:sz w:val="28"/>
          <w:szCs w:val="28"/>
        </w:rPr>
        <w:t xml:space="preserve">Этот тип текстов не входит в типологию, разработанную </w:t>
      </w:r>
      <w:proofErr w:type="spellStart"/>
      <w:r w:rsidRPr="00684547">
        <w:rPr>
          <w:rStyle w:val="FontStyle43"/>
          <w:sz w:val="28"/>
          <w:szCs w:val="28"/>
        </w:rPr>
        <w:t>Эгоном</w:t>
      </w:r>
      <w:proofErr w:type="spellEnd"/>
      <w:r w:rsidRPr="00684547">
        <w:rPr>
          <w:rStyle w:val="FontStyle43"/>
          <w:sz w:val="28"/>
          <w:szCs w:val="28"/>
        </w:rPr>
        <w:t xml:space="preserve"> </w:t>
      </w:r>
      <w:proofErr w:type="spellStart"/>
      <w:r w:rsidRPr="00684547">
        <w:rPr>
          <w:rStyle w:val="FontStyle43"/>
          <w:sz w:val="28"/>
          <w:szCs w:val="28"/>
        </w:rPr>
        <w:t>Верлихом</w:t>
      </w:r>
      <w:proofErr w:type="spellEnd"/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</w:rPr>
        <w:t>(</w:t>
      </w:r>
      <w:r w:rsidRPr="00684547">
        <w:rPr>
          <w:rStyle w:val="FontStyle43"/>
          <w:sz w:val="28"/>
          <w:szCs w:val="28"/>
          <w:lang w:val="en-US"/>
        </w:rPr>
        <w:t>E</w:t>
      </w:r>
      <w:r w:rsidRPr="00684547">
        <w:rPr>
          <w:rStyle w:val="FontStyle43"/>
          <w:sz w:val="28"/>
          <w:szCs w:val="28"/>
        </w:rPr>
        <w:t>.</w:t>
      </w:r>
      <w:proofErr w:type="gramEnd"/>
      <w:r w:rsidRPr="00684547">
        <w:rPr>
          <w:rStyle w:val="FontStyle43"/>
          <w:sz w:val="28"/>
          <w:szCs w:val="28"/>
        </w:rPr>
        <w:t xml:space="preserve"> </w:t>
      </w:r>
      <w:proofErr w:type="spellStart"/>
      <w:proofErr w:type="gramStart"/>
      <w:r w:rsidRPr="00684547">
        <w:rPr>
          <w:rStyle w:val="FontStyle43"/>
          <w:sz w:val="28"/>
          <w:szCs w:val="28"/>
          <w:lang w:val="en-US"/>
        </w:rPr>
        <w:t>Werlich</w:t>
      </w:r>
      <w:proofErr w:type="spellEnd"/>
      <w:r w:rsidRPr="00684547">
        <w:rPr>
          <w:rStyle w:val="FontStyle43"/>
          <w:sz w:val="28"/>
          <w:szCs w:val="28"/>
        </w:rPr>
        <w:t>,</w:t>
      </w:r>
      <w:r w:rsidRPr="00684547">
        <w:rPr>
          <w:rStyle w:val="FontStyle43"/>
          <w:sz w:val="28"/>
          <w:szCs w:val="28"/>
        </w:rPr>
        <w:t xml:space="preserve"> 1976), и впервые используется </w:t>
      </w:r>
      <w:r w:rsidRPr="00684547">
        <w:rPr>
          <w:rStyle w:val="FontStyle43"/>
          <w:sz w:val="28"/>
          <w:szCs w:val="28"/>
        </w:rPr>
        <w:t>в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>.</w:t>
      </w:r>
      <w:proofErr w:type="gramEnd"/>
    </w:p>
    <w:p w:rsidR="00684547" w:rsidRDefault="00684547" w:rsidP="00684547">
      <w:pPr>
        <w:pStyle w:val="Style2"/>
        <w:widowControl/>
        <w:rPr>
          <w:rStyle w:val="FontStyle45"/>
          <w:sz w:val="28"/>
          <w:szCs w:val="28"/>
        </w:rPr>
      </w:pPr>
      <w:bookmarkStart w:id="0" w:name="_GoBack"/>
      <w:bookmarkEnd w:id="0"/>
    </w:p>
    <w:p w:rsidR="00000000" w:rsidRPr="00684547" w:rsidRDefault="00B56A44" w:rsidP="00684547">
      <w:pPr>
        <w:pStyle w:val="Style2"/>
        <w:widowControl/>
        <w:rPr>
          <w:rStyle w:val="FontStyle45"/>
          <w:sz w:val="28"/>
          <w:szCs w:val="28"/>
        </w:rPr>
      </w:pPr>
      <w:r w:rsidRPr="00684547">
        <w:rPr>
          <w:rStyle w:val="FontStyle45"/>
          <w:sz w:val="28"/>
          <w:szCs w:val="28"/>
        </w:rPr>
        <w:t>ФОРМАТ ТЕКСТА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06"/>
        <w:rPr>
          <w:rStyle w:val="FontStyle43"/>
          <w:sz w:val="28"/>
          <w:szCs w:val="28"/>
        </w:rPr>
      </w:pPr>
      <w:r w:rsidRPr="00684547">
        <w:rPr>
          <w:rStyle w:val="FontStyle44"/>
          <w:sz w:val="28"/>
          <w:szCs w:val="28"/>
        </w:rPr>
        <w:t xml:space="preserve">Сплошные тексты </w:t>
      </w:r>
      <w:r w:rsidRPr="00684547">
        <w:rPr>
          <w:rStyle w:val="FontStyle43"/>
          <w:sz w:val="28"/>
          <w:szCs w:val="28"/>
        </w:rPr>
        <w:t xml:space="preserve">обычно состоят из предложений, которые соединены в абзацы. Абзацы в свою очередь могут быть соединены в параграфы, главы и т.д. Абзацы и более крупные единицы текста организованы иерархически и обозначены </w:t>
      </w:r>
      <w:r w:rsidRPr="00684547">
        <w:rPr>
          <w:rStyle w:val="FontStyle43"/>
          <w:sz w:val="28"/>
          <w:szCs w:val="28"/>
        </w:rPr>
        <w:lastRenderedPageBreak/>
        <w:t xml:space="preserve">заголовками </w:t>
      </w:r>
      <w:r w:rsidRPr="00684547">
        <w:rPr>
          <w:rStyle w:val="FontStyle43"/>
          <w:sz w:val="28"/>
          <w:szCs w:val="28"/>
        </w:rPr>
        <w:t>и подзаголовками, которые помогают читателю разобраться в иерархической организации текста, в частности - указывают на завершенность каждой части текста. Поиск информации в сплошном тексте нередко облегчен такими деталями, как размер и форма шрифтов (курси</w:t>
      </w:r>
      <w:r w:rsidRPr="00684547">
        <w:rPr>
          <w:rStyle w:val="FontStyle43"/>
          <w:sz w:val="28"/>
          <w:szCs w:val="28"/>
        </w:rPr>
        <w:t>в, жирный шрифт и пр.). Существует группа указаний на тип связи информационных элементов текста. Так, последовательность элементов может быть подчеркнута с помощью нумерации или числительных (первый, второй и пр.). Логические связи выделены с помощью слов-</w:t>
      </w:r>
      <w:r w:rsidRPr="00684547">
        <w:rPr>
          <w:rStyle w:val="FontStyle43"/>
          <w:sz w:val="28"/>
          <w:szCs w:val="28"/>
        </w:rPr>
        <w:t xml:space="preserve">указателей: </w:t>
      </w:r>
      <w:r w:rsidRPr="00684547">
        <w:rPr>
          <w:rStyle w:val="FontStyle44"/>
          <w:sz w:val="28"/>
          <w:szCs w:val="28"/>
        </w:rPr>
        <w:t xml:space="preserve">поэтому, за это, с тех пор как... </w:t>
      </w:r>
      <w:r w:rsidRPr="00684547">
        <w:rPr>
          <w:rStyle w:val="FontStyle43"/>
          <w:sz w:val="28"/>
          <w:szCs w:val="28"/>
        </w:rPr>
        <w:t>Опора на формальные указатели текста - важный навык эффективных читателей.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686"/>
        <w:rPr>
          <w:rStyle w:val="FontStyle43"/>
          <w:sz w:val="28"/>
          <w:szCs w:val="28"/>
        </w:rPr>
      </w:pPr>
      <w:proofErr w:type="spellStart"/>
      <w:r w:rsidRPr="00684547">
        <w:rPr>
          <w:rStyle w:val="FontStyle44"/>
          <w:sz w:val="28"/>
          <w:szCs w:val="28"/>
        </w:rPr>
        <w:t>Несплошные</w:t>
      </w:r>
      <w:proofErr w:type="spellEnd"/>
      <w:r w:rsidRPr="00684547">
        <w:rPr>
          <w:rStyle w:val="FontStyle44"/>
          <w:sz w:val="28"/>
          <w:szCs w:val="28"/>
        </w:rPr>
        <w:t xml:space="preserve"> тексты </w:t>
      </w:r>
      <w:r w:rsidRPr="00684547">
        <w:rPr>
          <w:rStyle w:val="FontStyle43"/>
          <w:sz w:val="28"/>
          <w:szCs w:val="28"/>
        </w:rPr>
        <w:t xml:space="preserve">требуют несколько иных читательских навыков, так как организованы иначе, содержат особые связи информационных единиц </w:t>
      </w:r>
      <w:r w:rsidRPr="00684547">
        <w:rPr>
          <w:rStyle w:val="FontStyle43"/>
          <w:sz w:val="28"/>
          <w:szCs w:val="28"/>
        </w:rPr>
        <w:t>текста и особые формальные указатели на эти связи (например, названия осей графика).</w:t>
      </w:r>
    </w:p>
    <w:p w:rsidR="00000000" w:rsidRPr="00684547" w:rsidRDefault="00B56A44" w:rsidP="00684547">
      <w:pPr>
        <w:pStyle w:val="Style1"/>
        <w:widowControl/>
        <w:spacing w:line="240" w:lineRule="auto"/>
        <w:ind w:right="5"/>
        <w:rPr>
          <w:rStyle w:val="FontStyle43"/>
          <w:sz w:val="28"/>
          <w:szCs w:val="28"/>
        </w:rPr>
      </w:pPr>
      <w:proofErr w:type="gramStart"/>
      <w:r w:rsidRPr="00684547">
        <w:rPr>
          <w:rStyle w:val="FontStyle43"/>
          <w:sz w:val="28"/>
          <w:szCs w:val="28"/>
        </w:rPr>
        <w:t xml:space="preserve">Списки, таблицы, графики, диаграммы, объявления, расписания, каталоги, индексы, формы - вот далеко неполный перечень </w:t>
      </w:r>
      <w:proofErr w:type="spellStart"/>
      <w:r w:rsidRPr="00684547">
        <w:rPr>
          <w:rStyle w:val="FontStyle43"/>
          <w:sz w:val="28"/>
          <w:szCs w:val="28"/>
        </w:rPr>
        <w:t>несплошных</w:t>
      </w:r>
      <w:proofErr w:type="spellEnd"/>
      <w:r w:rsidRPr="00684547">
        <w:rPr>
          <w:rStyle w:val="FontStyle43"/>
          <w:sz w:val="28"/>
          <w:szCs w:val="28"/>
        </w:rPr>
        <w:t xml:space="preserve"> текстов, используемых в тесте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>.</w:t>
      </w:r>
      <w:proofErr w:type="gramEnd"/>
    </w:p>
    <w:p w:rsidR="00000000" w:rsidRPr="00684547" w:rsidRDefault="00B56A44" w:rsidP="00684547">
      <w:pPr>
        <w:pStyle w:val="Style3"/>
        <w:widowControl/>
        <w:spacing w:line="240" w:lineRule="auto"/>
        <w:ind w:firstLine="715"/>
        <w:rPr>
          <w:rStyle w:val="FontStyle43"/>
          <w:sz w:val="28"/>
          <w:szCs w:val="28"/>
        </w:rPr>
      </w:pPr>
      <w:r w:rsidRPr="00684547">
        <w:rPr>
          <w:rStyle w:val="FontStyle44"/>
          <w:sz w:val="28"/>
          <w:szCs w:val="28"/>
        </w:rPr>
        <w:t>Смешанн</w:t>
      </w:r>
      <w:r w:rsidRPr="00684547">
        <w:rPr>
          <w:rStyle w:val="FontStyle44"/>
          <w:sz w:val="28"/>
          <w:szCs w:val="28"/>
        </w:rPr>
        <w:t xml:space="preserve">ые тексты </w:t>
      </w:r>
      <w:r w:rsidRPr="00684547">
        <w:rPr>
          <w:rStyle w:val="FontStyle43"/>
          <w:sz w:val="28"/>
          <w:szCs w:val="28"/>
        </w:rPr>
        <w:t xml:space="preserve">соединяют черты сплошных и </w:t>
      </w:r>
      <w:proofErr w:type="spellStart"/>
      <w:r w:rsidRPr="00684547">
        <w:rPr>
          <w:rStyle w:val="FontStyle43"/>
          <w:sz w:val="28"/>
          <w:szCs w:val="28"/>
        </w:rPr>
        <w:t>несплошных</w:t>
      </w:r>
      <w:proofErr w:type="spellEnd"/>
      <w:r w:rsidRPr="00684547">
        <w:rPr>
          <w:rStyle w:val="FontStyle43"/>
          <w:sz w:val="28"/>
          <w:szCs w:val="28"/>
        </w:rPr>
        <w:t xml:space="preserve"> текстов. Вербальные и невербальные (например, графические) элементы смешанных текстов дополняют друг друга. Современные авторы все чаще используют смешанную форму презентации своих идей; сегодняшние журналы и</w:t>
      </w:r>
      <w:r w:rsidRPr="00684547">
        <w:rPr>
          <w:rStyle w:val="FontStyle43"/>
          <w:sz w:val="28"/>
          <w:szCs w:val="28"/>
        </w:rPr>
        <w:t xml:space="preserve"> веб-страницы по большей части состоят из текстов смешанной формы.</w:t>
      </w:r>
    </w:p>
    <w:p w:rsidR="00000000" w:rsidRPr="00684547" w:rsidRDefault="00B56A44" w:rsidP="00684547">
      <w:pPr>
        <w:pStyle w:val="Style3"/>
        <w:widowControl/>
        <w:spacing w:line="240" w:lineRule="auto"/>
        <w:ind w:firstLine="706"/>
        <w:rPr>
          <w:rStyle w:val="FontStyle43"/>
          <w:sz w:val="28"/>
          <w:szCs w:val="28"/>
        </w:rPr>
      </w:pPr>
      <w:r w:rsidRPr="00684547">
        <w:rPr>
          <w:rStyle w:val="FontStyle44"/>
          <w:sz w:val="28"/>
          <w:szCs w:val="28"/>
        </w:rPr>
        <w:t xml:space="preserve">Составные тексты </w:t>
      </w:r>
      <w:r w:rsidRPr="00684547">
        <w:rPr>
          <w:rStyle w:val="FontStyle43"/>
          <w:sz w:val="28"/>
          <w:szCs w:val="28"/>
        </w:rPr>
        <w:t xml:space="preserve">соединяют несколько текстов, каждый из которых был создан независимо от </w:t>
      </w:r>
      <w:proofErr w:type="gramStart"/>
      <w:r w:rsidRPr="00684547">
        <w:rPr>
          <w:rStyle w:val="FontStyle43"/>
          <w:sz w:val="28"/>
          <w:szCs w:val="28"/>
        </w:rPr>
        <w:t>другого</w:t>
      </w:r>
      <w:proofErr w:type="gramEnd"/>
      <w:r w:rsidRPr="00684547">
        <w:rPr>
          <w:rStyle w:val="FontStyle43"/>
          <w:sz w:val="28"/>
          <w:szCs w:val="28"/>
        </w:rPr>
        <w:t xml:space="preserve"> и является связным и законченным. Эти несколько текстов соединены вместе для диагностических</w:t>
      </w:r>
      <w:r w:rsidRPr="00684547">
        <w:rPr>
          <w:rStyle w:val="FontStyle43"/>
          <w:sz w:val="28"/>
          <w:szCs w:val="28"/>
        </w:rPr>
        <w:t xml:space="preserve"> целей теста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>.</w:t>
      </w:r>
      <w:r w:rsidRPr="00684547">
        <w:rPr>
          <w:rStyle w:val="FontStyle43"/>
          <w:sz w:val="28"/>
          <w:szCs w:val="28"/>
        </w:rPr>
        <w:t xml:space="preserve"> К примеру, могут быть соединены тексты, авторы которых выражают взаимоисключающие или взаимодополняющие точки зрения. К примеру, рекламные листы нескольких туристических компаний могут давать туристам указания сходные или противоречащие </w:t>
      </w:r>
      <w:r w:rsidRPr="00684547">
        <w:rPr>
          <w:rStyle w:val="FontStyle43"/>
          <w:sz w:val="28"/>
          <w:szCs w:val="28"/>
        </w:rPr>
        <w:t>друг другу. Части составного текста могут иметь единый формат (например, два сплошных текста), а могут и различаться по формату.</w:t>
      </w:r>
    </w:p>
    <w:p w:rsidR="00000000" w:rsidRPr="00684547" w:rsidRDefault="00B56A44" w:rsidP="00684547">
      <w:pPr>
        <w:pStyle w:val="Style3"/>
        <w:widowControl/>
        <w:spacing w:line="240" w:lineRule="auto"/>
        <w:ind w:right="5" w:firstLine="706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</w:rPr>
        <w:t>Распределение текстов по форме в печатном варианте</w:t>
      </w:r>
      <w:r w:rsidRPr="00684547">
        <w:rPr>
          <w:rStyle w:val="FontStyle43"/>
          <w:sz w:val="28"/>
          <w:szCs w:val="28"/>
          <w:vertAlign w:val="superscript"/>
        </w:rPr>
        <w:footnoteReference w:id="5"/>
      </w:r>
      <w:r w:rsidRPr="00684547">
        <w:rPr>
          <w:rStyle w:val="FontStyle43"/>
          <w:sz w:val="28"/>
          <w:szCs w:val="28"/>
        </w:rPr>
        <w:t xml:space="preserve"> теста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 xml:space="preserve">-2009 </w:t>
      </w:r>
      <w:r w:rsidRPr="00684547">
        <w:rPr>
          <w:rStyle w:val="FontStyle43"/>
          <w:sz w:val="28"/>
          <w:szCs w:val="28"/>
        </w:rPr>
        <w:t xml:space="preserve">таково: </w:t>
      </w:r>
      <w:proofErr w:type="gramStart"/>
      <w:r w:rsidRPr="00684547">
        <w:rPr>
          <w:rStyle w:val="FontStyle43"/>
          <w:sz w:val="28"/>
          <w:szCs w:val="28"/>
        </w:rPr>
        <w:t>сплошные</w:t>
      </w:r>
      <w:proofErr w:type="gramEnd"/>
      <w:r w:rsidRPr="00684547">
        <w:rPr>
          <w:rStyle w:val="FontStyle43"/>
          <w:sz w:val="28"/>
          <w:szCs w:val="28"/>
        </w:rPr>
        <w:t xml:space="preserve"> - 60%, </w:t>
      </w:r>
      <w:proofErr w:type="spellStart"/>
      <w:r w:rsidRPr="00684547">
        <w:rPr>
          <w:rStyle w:val="FontStyle43"/>
          <w:sz w:val="28"/>
          <w:szCs w:val="28"/>
        </w:rPr>
        <w:t>несплошные</w:t>
      </w:r>
      <w:proofErr w:type="spellEnd"/>
      <w:r w:rsidRPr="00684547">
        <w:rPr>
          <w:rStyle w:val="FontStyle43"/>
          <w:sz w:val="28"/>
          <w:szCs w:val="28"/>
        </w:rPr>
        <w:t xml:space="preserve"> - 30%, смешанные - 5%, составные - 5%.</w:t>
      </w:r>
    </w:p>
    <w:p w:rsidR="00684547" w:rsidRPr="00684547" w:rsidRDefault="00B56A44" w:rsidP="00684547">
      <w:pPr>
        <w:pStyle w:val="Style3"/>
        <w:widowControl/>
        <w:spacing w:line="240" w:lineRule="auto"/>
        <w:ind w:firstLine="706"/>
        <w:rPr>
          <w:rStyle w:val="FontStyle43"/>
          <w:sz w:val="28"/>
          <w:szCs w:val="28"/>
        </w:rPr>
      </w:pPr>
      <w:r w:rsidRPr="00684547">
        <w:rPr>
          <w:rStyle w:val="FontStyle43"/>
          <w:sz w:val="28"/>
          <w:szCs w:val="28"/>
        </w:rPr>
        <w:t>Смешанные и составные тексты, которые требуют от читателя особых навыков и стр</w:t>
      </w:r>
      <w:r w:rsidRPr="00684547">
        <w:rPr>
          <w:rStyle w:val="FontStyle43"/>
          <w:sz w:val="28"/>
          <w:szCs w:val="28"/>
        </w:rPr>
        <w:t>атегий интеграции единиц информации в единое сообщение, выделяется в тесте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 xml:space="preserve"> начиная с 2009 г. В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>-2000</w:t>
      </w:r>
      <w:r w:rsidRPr="00684547">
        <w:rPr>
          <w:rStyle w:val="FontStyle43"/>
          <w:sz w:val="28"/>
          <w:szCs w:val="28"/>
        </w:rPr>
        <w:t xml:space="preserve"> эти тексты (и вопросы к ним) относились либо </w:t>
      </w:r>
      <w:proofErr w:type="gramStart"/>
      <w:r w:rsidRPr="00684547">
        <w:rPr>
          <w:rStyle w:val="FontStyle43"/>
          <w:sz w:val="28"/>
          <w:szCs w:val="28"/>
        </w:rPr>
        <w:t>к</w:t>
      </w:r>
      <w:proofErr w:type="gramEnd"/>
      <w:r w:rsidRPr="00684547">
        <w:rPr>
          <w:rStyle w:val="FontStyle43"/>
          <w:sz w:val="28"/>
          <w:szCs w:val="28"/>
        </w:rPr>
        <w:t xml:space="preserve"> сплошным, либо к </w:t>
      </w:r>
      <w:proofErr w:type="spellStart"/>
      <w:r w:rsidRPr="00684547">
        <w:rPr>
          <w:rStyle w:val="FontStyle43"/>
          <w:sz w:val="28"/>
          <w:szCs w:val="28"/>
        </w:rPr>
        <w:t>несплошным</w:t>
      </w:r>
      <w:proofErr w:type="spellEnd"/>
      <w:r w:rsidRPr="00684547">
        <w:rPr>
          <w:rStyle w:val="FontStyle43"/>
          <w:sz w:val="28"/>
          <w:szCs w:val="28"/>
        </w:rPr>
        <w:t>. Разработчики</w:t>
      </w:r>
      <w:r w:rsidRPr="00684547">
        <w:rPr>
          <w:rStyle w:val="FontStyle43"/>
          <w:sz w:val="28"/>
          <w:szCs w:val="28"/>
        </w:rPr>
        <w:t xml:space="preserve"> </w:t>
      </w:r>
      <w:r w:rsidRPr="00684547">
        <w:rPr>
          <w:rStyle w:val="FontStyle43"/>
          <w:sz w:val="28"/>
          <w:szCs w:val="28"/>
          <w:lang w:val="en-US"/>
        </w:rPr>
        <w:t>PISA</w:t>
      </w:r>
      <w:r w:rsidRPr="00684547">
        <w:rPr>
          <w:rStyle w:val="FontStyle43"/>
          <w:sz w:val="28"/>
          <w:szCs w:val="28"/>
        </w:rPr>
        <w:t xml:space="preserve">-2009 </w:t>
      </w:r>
      <w:r w:rsidRPr="00684547">
        <w:rPr>
          <w:rStyle w:val="FontStyle43"/>
          <w:sz w:val="28"/>
          <w:szCs w:val="28"/>
        </w:rPr>
        <w:t xml:space="preserve">преднамеренно создавали такие вопросы, которые </w:t>
      </w:r>
      <w:r w:rsidRPr="00684547">
        <w:rPr>
          <w:rStyle w:val="FontStyle43"/>
          <w:sz w:val="28"/>
          <w:szCs w:val="28"/>
        </w:rPr>
        <w:t>предполагают связывание единиц информации, представленной в разной форме. Еще совсем недавно сплошная вербальная форма представления информации была преобладающей - по крайней мере, во взрослом мире. Сейчас это уже не так, и согласно существующим тенденция</w:t>
      </w:r>
      <w:r w:rsidRPr="00684547">
        <w:rPr>
          <w:rStyle w:val="FontStyle43"/>
          <w:sz w:val="28"/>
          <w:szCs w:val="28"/>
        </w:rPr>
        <w:t xml:space="preserve">м вскоре преобладающей станет </w:t>
      </w:r>
      <w:proofErr w:type="spellStart"/>
      <w:r w:rsidRPr="00684547">
        <w:rPr>
          <w:rStyle w:val="FontStyle43"/>
          <w:sz w:val="28"/>
          <w:szCs w:val="28"/>
        </w:rPr>
        <w:t>несплошная</w:t>
      </w:r>
      <w:proofErr w:type="spellEnd"/>
      <w:r w:rsidRPr="00684547">
        <w:rPr>
          <w:rStyle w:val="FontStyle43"/>
          <w:sz w:val="28"/>
          <w:szCs w:val="28"/>
        </w:rPr>
        <w:t xml:space="preserve">, смешанная и составная форма сообщения. Поэтому для молодых людей чрезвычайно важно научиться </w:t>
      </w:r>
      <w:proofErr w:type="gramStart"/>
      <w:r w:rsidRPr="00684547">
        <w:rPr>
          <w:rStyle w:val="FontStyle43"/>
          <w:sz w:val="28"/>
          <w:szCs w:val="28"/>
        </w:rPr>
        <w:t>свободно</w:t>
      </w:r>
      <w:proofErr w:type="gramEnd"/>
      <w:r w:rsidRPr="00684547">
        <w:rPr>
          <w:rStyle w:val="FontStyle43"/>
          <w:sz w:val="28"/>
          <w:szCs w:val="28"/>
        </w:rPr>
        <w:t xml:space="preserve"> получать информацию, представленную в любой форме.</w:t>
      </w:r>
    </w:p>
    <w:sectPr w:rsidR="00684547" w:rsidRPr="00684547" w:rsidSect="00684547">
      <w:footerReference w:type="default" r:id="rId8"/>
      <w:pgSz w:w="11905" w:h="16837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44" w:rsidRDefault="00B56A44">
      <w:r>
        <w:separator/>
      </w:r>
    </w:p>
  </w:endnote>
  <w:endnote w:type="continuationSeparator" w:id="0">
    <w:p w:rsidR="00B56A44" w:rsidRDefault="00B5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6A44">
    <w:pPr>
      <w:pStyle w:val="Style5"/>
      <w:widowControl/>
      <w:ind w:left="4354"/>
      <w:rPr>
        <w:rStyle w:val="FontStyle49"/>
      </w:rPr>
    </w:pPr>
    <w:r>
      <w:rPr>
        <w:rStyle w:val="FontStyle49"/>
      </w:rPr>
      <w:fldChar w:fldCharType="begin"/>
    </w:r>
    <w:r>
      <w:rPr>
        <w:rStyle w:val="FontStyle49"/>
      </w:rPr>
      <w:instrText>PAGE</w:instrText>
    </w:r>
    <w:r>
      <w:rPr>
        <w:rStyle w:val="FontStyle49"/>
      </w:rPr>
      <w:fldChar w:fldCharType="separate"/>
    </w:r>
    <w:r w:rsidR="00684547">
      <w:rPr>
        <w:rStyle w:val="FontStyle49"/>
        <w:noProof/>
      </w:rPr>
      <w:t>4</w:t>
    </w:r>
    <w:r>
      <w:rPr>
        <w:rStyle w:val="FontStyle4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44" w:rsidRDefault="00B56A44">
      <w:r>
        <w:separator/>
      </w:r>
    </w:p>
  </w:footnote>
  <w:footnote w:type="continuationSeparator" w:id="0">
    <w:p w:rsidR="00B56A44" w:rsidRDefault="00B56A44">
      <w:r>
        <w:continuationSeparator/>
      </w:r>
    </w:p>
  </w:footnote>
  <w:footnote w:id="1">
    <w:p w:rsidR="00000000" w:rsidRDefault="00B56A44">
      <w:pPr>
        <w:pStyle w:val="Style13"/>
        <w:widowControl/>
        <w:spacing w:line="240" w:lineRule="auto"/>
        <w:jc w:val="left"/>
        <w:rPr>
          <w:rStyle w:val="FontStyle49"/>
        </w:rPr>
      </w:pPr>
      <w:r>
        <w:rPr>
          <w:rStyle w:val="FontStyle49"/>
          <w:vertAlign w:val="superscript"/>
        </w:rPr>
        <w:footnoteRef/>
      </w:r>
      <w:r>
        <w:rPr>
          <w:rStyle w:val="FontStyle49"/>
        </w:rPr>
        <w:t xml:space="preserve"> По этому основанию классифицируются только электронные тексты, которые здесь не рассматриваются.</w:t>
      </w:r>
    </w:p>
  </w:footnote>
  <w:footnote w:id="2">
    <w:p w:rsidR="00000000" w:rsidRDefault="00B56A44">
      <w:pPr>
        <w:pStyle w:val="Style13"/>
        <w:widowControl/>
        <w:spacing w:line="240" w:lineRule="auto"/>
        <w:jc w:val="left"/>
        <w:rPr>
          <w:rStyle w:val="FontStyle49"/>
          <w:lang w:val="en-US"/>
        </w:rPr>
      </w:pPr>
      <w:r>
        <w:rPr>
          <w:rStyle w:val="FontStyle49"/>
          <w:vertAlign w:val="superscript"/>
        </w:rPr>
        <w:footnoteRef/>
      </w:r>
      <w:r w:rsidRPr="002F6580">
        <w:rPr>
          <w:rStyle w:val="FontStyle49"/>
          <w:lang w:val="en-US"/>
        </w:rPr>
        <w:t xml:space="preserve"> </w:t>
      </w:r>
      <w:r>
        <w:rPr>
          <w:rStyle w:val="FontStyle49"/>
          <w:lang w:val="en-US"/>
        </w:rPr>
        <w:t>the National Assessment of Educational Progress</w:t>
      </w:r>
    </w:p>
  </w:footnote>
  <w:footnote w:id="3">
    <w:p w:rsidR="00000000" w:rsidRDefault="00B56A44">
      <w:pPr>
        <w:pStyle w:val="Style13"/>
        <w:widowControl/>
        <w:spacing w:line="240" w:lineRule="auto"/>
        <w:jc w:val="left"/>
        <w:rPr>
          <w:rStyle w:val="FontStyle49"/>
          <w:lang w:val="en-US"/>
        </w:rPr>
      </w:pPr>
      <w:r>
        <w:rPr>
          <w:rStyle w:val="FontStyle49"/>
          <w:vertAlign w:val="superscript"/>
        </w:rPr>
        <w:footnoteRef/>
      </w:r>
      <w:r w:rsidRPr="002F6580">
        <w:rPr>
          <w:rStyle w:val="FontStyle49"/>
          <w:lang w:val="en-US"/>
        </w:rPr>
        <w:t xml:space="preserve"> </w:t>
      </w:r>
      <w:r>
        <w:rPr>
          <w:rStyle w:val="FontStyle49"/>
          <w:lang w:val="en-US"/>
        </w:rPr>
        <w:t>the IEA Reading Literacy Study</w:t>
      </w:r>
    </w:p>
  </w:footnote>
  <w:footnote w:id="4">
    <w:p w:rsidR="00000000" w:rsidRDefault="00B56A44">
      <w:pPr>
        <w:pStyle w:val="Style13"/>
        <w:widowControl/>
        <w:spacing w:line="240" w:lineRule="auto"/>
        <w:jc w:val="left"/>
        <w:rPr>
          <w:rStyle w:val="FontStyle49"/>
          <w:lang w:val="en-US" w:eastAsia="en-US"/>
        </w:rPr>
      </w:pPr>
      <w:r>
        <w:rPr>
          <w:rStyle w:val="FontStyle49"/>
          <w:vertAlign w:val="superscript"/>
          <w:lang w:val="en-US" w:eastAsia="en-US"/>
        </w:rPr>
        <w:footnoteRef/>
      </w:r>
      <w:r>
        <w:rPr>
          <w:rStyle w:val="FontStyle49"/>
          <w:lang w:val="en-US" w:eastAsia="en-US"/>
        </w:rPr>
        <w:t xml:space="preserve"> IEA </w:t>
      </w:r>
      <w:proofErr w:type="spellStart"/>
      <w:r>
        <w:rPr>
          <w:rStyle w:val="FontStyle49"/>
          <w:lang w:val="en-US" w:eastAsia="en-US"/>
        </w:rPr>
        <w:t>Programme</w:t>
      </w:r>
      <w:proofErr w:type="spellEnd"/>
      <w:r>
        <w:rPr>
          <w:rStyle w:val="FontStyle49"/>
          <w:lang w:val="en-US" w:eastAsia="en-US"/>
        </w:rPr>
        <w:t xml:space="preserve"> in International Reading Litera</w:t>
      </w:r>
      <w:r>
        <w:rPr>
          <w:rStyle w:val="FontStyle49"/>
          <w:lang w:val="en-US" w:eastAsia="en-US"/>
        </w:rPr>
        <w:t>cy Study</w:t>
      </w:r>
    </w:p>
  </w:footnote>
  <w:footnote w:id="5">
    <w:p w:rsidR="00000000" w:rsidRDefault="00B56A44">
      <w:pPr>
        <w:pStyle w:val="Style13"/>
        <w:widowControl/>
        <w:spacing w:line="240" w:lineRule="auto"/>
        <w:jc w:val="left"/>
        <w:rPr>
          <w:rStyle w:val="FontStyle49"/>
        </w:rPr>
      </w:pPr>
      <w:r>
        <w:rPr>
          <w:rStyle w:val="FontStyle49"/>
          <w:vertAlign w:val="superscript"/>
        </w:rPr>
        <w:footnoteRef/>
      </w:r>
      <w:r>
        <w:rPr>
          <w:rStyle w:val="FontStyle49"/>
        </w:rPr>
        <w:t xml:space="preserve"> </w:t>
      </w:r>
      <w:proofErr w:type="gramStart"/>
      <w:r>
        <w:rPr>
          <w:rStyle w:val="FontStyle49"/>
        </w:rPr>
        <w:t>Для сравнения: распределение текстов по форме в электронном варианте теста</w:t>
      </w:r>
      <w:r w:rsidRPr="002F6580">
        <w:rPr>
          <w:rStyle w:val="FontStyle49"/>
        </w:rPr>
        <w:t xml:space="preserve"> </w:t>
      </w:r>
      <w:r>
        <w:rPr>
          <w:rStyle w:val="FontStyle49"/>
          <w:lang w:val="en-US"/>
        </w:rPr>
        <w:t>PISA</w:t>
      </w:r>
      <w:r w:rsidRPr="002F6580">
        <w:rPr>
          <w:rStyle w:val="FontStyle49"/>
        </w:rPr>
        <w:t>-2009</w:t>
      </w:r>
      <w:r>
        <w:rPr>
          <w:rStyle w:val="FontStyle49"/>
        </w:rPr>
        <w:t xml:space="preserve"> таково: сплошные - 10%, </w:t>
      </w:r>
      <w:proofErr w:type="spellStart"/>
      <w:r>
        <w:rPr>
          <w:rStyle w:val="FontStyle49"/>
        </w:rPr>
        <w:t>несплошные</w:t>
      </w:r>
      <w:proofErr w:type="spellEnd"/>
      <w:r>
        <w:rPr>
          <w:rStyle w:val="FontStyle49"/>
        </w:rPr>
        <w:t xml:space="preserve"> - 10%, смешанные - 10%, составные - 70%.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1DAD"/>
    <w:multiLevelType w:val="singleLevel"/>
    <w:tmpl w:val="C92ACA56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80"/>
    <w:rsid w:val="002F6580"/>
    <w:rsid w:val="00684547"/>
    <w:rsid w:val="00B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8" w:lineRule="exact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6" w:lineRule="exact"/>
      <w:ind w:firstLine="696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10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74" w:lineRule="exact"/>
      <w:ind w:hanging="360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35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74" w:lineRule="exact"/>
      <w:ind w:firstLine="77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187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06" w:lineRule="exact"/>
      <w:jc w:val="center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94" w:lineRule="exact"/>
    </w:pPr>
  </w:style>
  <w:style w:type="paragraph" w:customStyle="1" w:styleId="Style26">
    <w:name w:val="Style26"/>
    <w:basedOn w:val="a"/>
    <w:uiPriority w:val="99"/>
    <w:pPr>
      <w:spacing w:line="240" w:lineRule="exact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206" w:lineRule="exact"/>
    </w:pPr>
  </w:style>
  <w:style w:type="paragraph" w:customStyle="1" w:styleId="Style29">
    <w:name w:val="Style29"/>
    <w:basedOn w:val="a"/>
    <w:uiPriority w:val="99"/>
  </w:style>
  <w:style w:type="character" w:customStyle="1" w:styleId="FontStyle31">
    <w:name w:val="Font Style31"/>
    <w:basedOn w:val="a0"/>
    <w:uiPriority w:val="99"/>
    <w:rPr>
      <w:rFonts w:ascii="MingLiU" w:eastAsia="MingLiU" w:cs="MingLiU"/>
      <w:sz w:val="26"/>
      <w:szCs w:val="26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Pr>
      <w:rFonts w:ascii="Arial" w:hAnsi="Arial" w:cs="Arial"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w w:val="150"/>
      <w:sz w:val="14"/>
      <w:szCs w:val="1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basedOn w:val="a0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basedOn w:val="a0"/>
    <w:uiPriority w:val="99"/>
    <w:rPr>
      <w:rFonts w:ascii="Arial" w:hAnsi="Arial" w:cs="Arial"/>
      <w:sz w:val="16"/>
      <w:szCs w:val="16"/>
    </w:rPr>
  </w:style>
  <w:style w:type="character" w:customStyle="1" w:styleId="FontStyle38">
    <w:name w:val="Font Style38"/>
    <w:basedOn w:val="a0"/>
    <w:uiPriority w:val="99"/>
    <w:rPr>
      <w:rFonts w:ascii="MingLiU" w:eastAsia="MingLiU" w:cs="MingLiU"/>
      <w:sz w:val="22"/>
      <w:szCs w:val="22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sz w:val="182"/>
      <w:szCs w:val="182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a0"/>
    <w:uiPriority w:val="99"/>
    <w:rPr>
      <w:rFonts w:ascii="Arial" w:hAnsi="Arial" w:cs="Arial"/>
      <w:i/>
      <w:iCs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Arial" w:hAnsi="Arial" w:cs="Arial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8" w:lineRule="exact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6" w:lineRule="exact"/>
      <w:ind w:firstLine="696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10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74" w:lineRule="exact"/>
      <w:ind w:hanging="360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35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74" w:lineRule="exact"/>
      <w:ind w:firstLine="77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187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06" w:lineRule="exact"/>
      <w:jc w:val="center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94" w:lineRule="exact"/>
    </w:pPr>
  </w:style>
  <w:style w:type="paragraph" w:customStyle="1" w:styleId="Style26">
    <w:name w:val="Style26"/>
    <w:basedOn w:val="a"/>
    <w:uiPriority w:val="99"/>
    <w:pPr>
      <w:spacing w:line="240" w:lineRule="exact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206" w:lineRule="exact"/>
    </w:pPr>
  </w:style>
  <w:style w:type="paragraph" w:customStyle="1" w:styleId="Style29">
    <w:name w:val="Style29"/>
    <w:basedOn w:val="a"/>
    <w:uiPriority w:val="99"/>
  </w:style>
  <w:style w:type="character" w:customStyle="1" w:styleId="FontStyle31">
    <w:name w:val="Font Style31"/>
    <w:basedOn w:val="a0"/>
    <w:uiPriority w:val="99"/>
    <w:rPr>
      <w:rFonts w:ascii="MingLiU" w:eastAsia="MingLiU" w:cs="MingLiU"/>
      <w:sz w:val="26"/>
      <w:szCs w:val="26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Pr>
      <w:rFonts w:ascii="Arial" w:hAnsi="Arial" w:cs="Arial"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w w:val="150"/>
      <w:sz w:val="14"/>
      <w:szCs w:val="1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basedOn w:val="a0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basedOn w:val="a0"/>
    <w:uiPriority w:val="99"/>
    <w:rPr>
      <w:rFonts w:ascii="Arial" w:hAnsi="Arial" w:cs="Arial"/>
      <w:sz w:val="16"/>
      <w:szCs w:val="16"/>
    </w:rPr>
  </w:style>
  <w:style w:type="character" w:customStyle="1" w:styleId="FontStyle38">
    <w:name w:val="Font Style38"/>
    <w:basedOn w:val="a0"/>
    <w:uiPriority w:val="99"/>
    <w:rPr>
      <w:rFonts w:ascii="MingLiU" w:eastAsia="MingLiU" w:cs="MingLiU"/>
      <w:sz w:val="22"/>
      <w:szCs w:val="22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sz w:val="182"/>
      <w:szCs w:val="182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a0"/>
    <w:uiPriority w:val="99"/>
    <w:rPr>
      <w:rFonts w:ascii="Arial" w:hAnsi="Arial" w:cs="Arial"/>
      <w:i/>
      <w:iCs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Arial" w:hAnsi="Arial" w:cs="Arial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читательской грамотности</vt:lpstr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читательской грамотности</dc:title>
  <dc:subject>Материалы к обсуждению</dc:subject>
  <dc:creator>Долгодворова Елена Юрьевна</dc:creator>
  <cp:lastModifiedBy>Долгодворова Елена Юрьевна</cp:lastModifiedBy>
  <cp:revision>1</cp:revision>
  <dcterms:created xsi:type="dcterms:W3CDTF">2018-12-12T03:10:00Z</dcterms:created>
  <dcterms:modified xsi:type="dcterms:W3CDTF">2018-12-12T03:31:00Z</dcterms:modified>
</cp:coreProperties>
</file>