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59" w:rsidRPr="00D05F38" w:rsidRDefault="004A5659" w:rsidP="004A5659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76500769"/>
      <w:bookmarkStart w:id="1" w:name="_Hlk176183884"/>
      <w:bookmarkStart w:id="2" w:name="_Hlk176438368"/>
      <w:r w:rsidRPr="00D05F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Учитель</w:t>
      </w:r>
      <w:bookmarkEnd w:id="0"/>
    </w:p>
    <w:p w:rsidR="004A5659" w:rsidRPr="008F14EF" w:rsidRDefault="004A5659" w:rsidP="004A5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4EF"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Pr="008F14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5" w:history="1">
        <w:r w:rsidRPr="008F14EF">
          <w:rPr>
            <w:rStyle w:val="a5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18 октября 2013 г. N 544н</w:t>
        </w:r>
      </w:hyperlink>
    </w:p>
    <w:p w:rsidR="004A5659" w:rsidRPr="008F14EF" w:rsidRDefault="004A5659" w:rsidP="004A56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1"/>
    <w:p w:rsidR="004A5659" w:rsidRPr="008F14EF" w:rsidRDefault="004A5659" w:rsidP="004A56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4EF">
        <w:rPr>
          <w:rFonts w:ascii="Times New Roman" w:hAnsi="Times New Roman" w:cs="Times New Roman"/>
          <w:b/>
          <w:sz w:val="24"/>
          <w:szCs w:val="24"/>
        </w:rPr>
        <w:t>Критерии описания профессиональной деятельности</w:t>
      </w:r>
    </w:p>
    <w:p w:rsidR="004A5659" w:rsidRPr="008F14EF" w:rsidRDefault="004A5659" w:rsidP="004A5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14EF">
        <w:rPr>
          <w:rFonts w:ascii="Times New Roman" w:eastAsia="Times New Roman" w:hAnsi="Times New Roman" w:cs="Times New Roman"/>
          <w:b/>
          <w:sz w:val="24"/>
          <w:szCs w:val="24"/>
        </w:rPr>
        <w:t>Обобщенная трудовая функция «Педагогическая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образования»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6521"/>
        <w:gridCol w:w="6520"/>
      </w:tblGrid>
      <w:tr w:rsidR="004A5659" w:rsidRPr="001B7C68" w:rsidTr="0007410F">
        <w:tc>
          <w:tcPr>
            <w:tcW w:w="15446" w:type="dxa"/>
            <w:gridSpan w:val="3"/>
            <w:vAlign w:val="center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 функция 1. «Общепедагогическая функция. Обучение»</w:t>
            </w:r>
          </w:p>
        </w:tc>
      </w:tr>
      <w:tr w:rsidR="004A5659" w:rsidRPr="001B7C68" w:rsidTr="0007410F">
        <w:tc>
          <w:tcPr>
            <w:tcW w:w="2405" w:type="dxa"/>
            <w:vAlign w:val="center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sz w:val="20"/>
                <w:szCs w:val="20"/>
              </w:rPr>
              <w:t>Трудовые действия</w:t>
            </w:r>
          </w:p>
        </w:tc>
        <w:tc>
          <w:tcPr>
            <w:tcW w:w="6521" w:type="dxa"/>
            <w:vAlign w:val="center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520" w:type="dxa"/>
            <w:vAlign w:val="center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</w:tr>
      <w:tr w:rsidR="004A5659" w:rsidRPr="001B7C68" w:rsidTr="0007410F">
        <w:tc>
          <w:tcPr>
            <w:tcW w:w="2405" w:type="dxa"/>
            <w:vMerge w:val="restart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программ учебных дисциплин в рамках основной общеобразовательной программы.</w:t>
            </w:r>
          </w:p>
        </w:tc>
        <w:tc>
          <w:tcPr>
            <w:tcW w:w="6521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Первая КК: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Реализация программ учебных предметов в рамках основной общеобразовательной программы и Федеральной образовательной программы/ Федеральной рабочей программой/ конструктором.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Применение учебно-методических (в том числе электронных) материалов.</w:t>
            </w:r>
          </w:p>
        </w:tc>
        <w:tc>
          <w:tcPr>
            <w:tcW w:w="6520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Первая КК: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Рабочая программа учебного предмета принята, согласована и утверждена в общеобразовательной организации в установленном порядке.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2. Учебно-методические материалы (в том числе электронные), используемые при реализации рабочей программы соответствуют утверждённому в общеобразовательной организации УМК (входит в актуальные Федеральный перечень учебников и/или Федеральный перечень электронных образовательных ресурсов). </w:t>
            </w:r>
          </w:p>
        </w:tc>
      </w:tr>
      <w:tr w:rsidR="004A5659" w:rsidRPr="001B7C68" w:rsidTr="0007410F">
        <w:tc>
          <w:tcPr>
            <w:tcW w:w="2405" w:type="dxa"/>
            <w:vMerge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Высшая КК: 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Реализация программ учебных предметов в рамках основной общеобразовательной программы и Федеральной образовательной программы/ Федеральной рабочей программой/ конструктором.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Применение учебно-методических (в том числе электронных) материалов.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Разработка и реализация программ учебных курсов и курсов внеурочной деятельности.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Разработка авторских дидактических (в том числе цифровых) материалов для реализации учебных предметов и учебных курсов внеурочной деятельности.</w:t>
            </w:r>
          </w:p>
        </w:tc>
        <w:tc>
          <w:tcPr>
            <w:tcW w:w="6520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Рабочая программа учебного предмета принята, согласована и утверждена в общеобразовательной организации в установленном порядке.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2. Учебно-методические материалы (в том числе электронные), используемые при реализации рабочей программы соответствуют утверждённому в общеобразовательной организации УМК (входит в актуальные Федеральный перечень учебников и/или Федеральный перечень электронных образовательных ресурсов).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Рабочие программы учебного курса и курса внеурочной деятельности принята, согласована и утверждена в установленном порядке.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Авторские дидактические (в том числе цифровые) материалы, используемые для реализации учебных предметов и курсов внеурочной деятельности, прошли профессиональную экспертизу, имеют отзыв / результаты апробации / рецензия / публикации в сборниках и т.п.).</w:t>
            </w:r>
          </w:p>
        </w:tc>
      </w:tr>
      <w:tr w:rsidR="004A5659" w:rsidRPr="001B7C68" w:rsidTr="0007410F">
        <w:tc>
          <w:tcPr>
            <w:tcW w:w="2405" w:type="dxa"/>
            <w:vMerge w:val="restart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профессиональной деятельности в соответствии с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требованиями федеральных государственных образовательных стандартов дошкольного, начального общего, основного общего, среднего общего образования.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Планирование и проведение учебных занятий.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Систематический анализ эффективности учебных занятий и подходов к обучению.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Формирование универсальных учебных действий.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навыков, связанных с информационно-коммуникационными технологиями (далее - ИКТ).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Формирование мотивации к обучению.</w:t>
            </w:r>
          </w:p>
        </w:tc>
        <w:tc>
          <w:tcPr>
            <w:tcW w:w="6521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Первая КК: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Планирование и проведение уроков, направленных на формирование предметных результатов, универсальных учебных действий, функциональной грамотности, ценностных оснований, профориентации,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научной картины мира.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Отбор и использование образовательных технологий с целью достижения планируемых результатов освоения обучающимися образовательных программ с учетом их психолого-физиологических и возрастных особенностей, специфики преподаваемого предмета.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Осуществление систематического анализа эффективности уроков и подходов к обучению.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Формирование навыков, связанных с информационно-коммуникационными технологиями (далее - ИКТ).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Формирование мотивации к обучению, организация самостоятельной, исследовательской и проектной деятельности.</w:t>
            </w:r>
          </w:p>
        </w:tc>
        <w:tc>
          <w:tcPr>
            <w:tcW w:w="6520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Первая КК: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74892859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Технологическая карта урока соответствует ФГОС и/ используемой образовательной технологии.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bookmarkEnd w:id="3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корректировки учебной деятельности исходя из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девочек*.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Стабильные положительные результаты (предметные, метапредметные и личностные) по освоению обучающимися образовательной программы  в соответствии с  требованиями ФГОС и ФОП, при проведении внутренних и внешних  процедур оценки качества образования, проводимых образовательной организацией.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Стабильные положительные результаты научно-практических и иных интеллектуальных и/(или) творческих конкурсах, мероприятиях, спортивных соревнований, в ВФСК ГТО, направленных на развитие способностей обучающихся на школьном уровне.</w:t>
            </w:r>
          </w:p>
        </w:tc>
      </w:tr>
      <w:tr w:rsidR="004A5659" w:rsidRPr="001B7C68" w:rsidTr="0007410F">
        <w:tc>
          <w:tcPr>
            <w:tcW w:w="2405" w:type="dxa"/>
            <w:vMerge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Высшая КК: 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1.Планирование и проведение практико-ориентированных уроков с опорой на личный жизненный опыт обучающихся, направленных на формирование УУД и функциональной грамотности, ценностных оснований, профориентации.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2. Осуществление систематического анализа эффективности уроков и подходов к обучению / корректировка образовательной деятельности исходя из данных мониторинга образовательных результатов.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Отбор и использование образовательных технологий с целью достижения планируемых результатов освоения обучающимися образовательных программ с учетом их психолого-физиологических и возрастных особенностей, специфики преподаваемого предмета.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Формирование навыков, связанных с информационно-коммуникационными технологиями (далее - ИКТ).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Формирование мотивации к обучению, организация самостоятельной, исследовательской и проектной деятельности.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6. Применение разнообразных форм организации групповой и индивидуальной деятельности обучающихся, позволяющих обеспечить взаимопомощь, взаимоконтроль усвоения содержания обучения.</w:t>
            </w:r>
          </w:p>
        </w:tc>
        <w:tc>
          <w:tcPr>
            <w:tcW w:w="6520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Высшая КК: 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Технологическая карта урока соответствует ФГОС / используемой образовательной технологии.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Положительная динамика в достижении планируемых результатов (предметных, метапредметных и личностных) по освоению обучающимися образовательной программы в соответствии с требованиями ФГОС и ФОП, при проведении внутренних и внешних диагностических, оценочных процедур оценки качества образования, проводимых образовательной организацией, как результат коррекции педагогической деятельности, исходя из данных мониторинга образовательных результатов /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девочек*.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Положительная динамика участия обучающихся и наличие призовых мест в научно-практических и иных интеллектуальных /творческих конкурсах, спортивных соревнованиях, направленных на развитие способностей учащихся на муниципальном, региональном, всероссийском, международном уровне в предметных и метапредметных олимпиадах, конкурсах, соревнованиях.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Включение в предметную и внеурочную деятельность на постоянной / регулярной основе приёмов работы с цифровой информацией, открытыми цифровыми источниками, разработку цифровых продуктов.</w:t>
            </w:r>
          </w:p>
        </w:tc>
      </w:tr>
      <w:tr w:rsidR="004A5659" w:rsidRPr="001B7C68" w:rsidTr="0007410F">
        <w:trPr>
          <w:trHeight w:val="132"/>
        </w:trPr>
        <w:tc>
          <w:tcPr>
            <w:tcW w:w="2405" w:type="dxa"/>
            <w:vMerge w:val="restart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Организация, осуществление контроля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оценки учебных достижений, текущих и итоговых результатов освоения основной образовательной программы обучающимися.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      </w:r>
          </w:p>
        </w:tc>
        <w:tc>
          <w:tcPr>
            <w:tcW w:w="6521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Первая КК: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Организация и проведение индивидуального учета результатов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освоения обучающихся образовательных программ, через использование методов диагностики и оценки показателей уровня и динамики освоения УУД, в рамках осуществления внутренней системы оценки качества образования (ВСОКО), внутреннего мониторинга физических качеств (для учителей физической культуры).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      </w:r>
          </w:p>
        </w:tc>
        <w:tc>
          <w:tcPr>
            <w:tcW w:w="6520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Первая КК: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системы оценивания образовательных результатов (описание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форматов, процедур, методик и др.), в рамках внутренней системы оценки качества образования в ОО (ВСОКО), направленной на формирование мотивации к обучению через организацию оценочной деятельности, в том числе применяя поддерживающее/ формирующее/ критериальное оценивание.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2. Результаты индивидуального учета результатов освоения обучающимися образовательных программ дают объективную информацию об уровне образовательных результатов в соответствии с результатами независимых процедур оценивания. </w:t>
            </w:r>
          </w:p>
        </w:tc>
      </w:tr>
      <w:tr w:rsidR="004A5659" w:rsidRPr="001B7C68" w:rsidTr="0007410F">
        <w:tc>
          <w:tcPr>
            <w:tcW w:w="2405" w:type="dxa"/>
            <w:vMerge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Высшая КК: 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Организация и проведение индивидуального учета результатов освоения обучающихся образовательных программ, через использование методов диагностики и оценки показателей уровня и динамики освоения УУД, в рамках осуществления внутренней системы оценки качества образования (ВСОКО), внутреннего мониторинга физических качеств (для учителей физической культуры).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Участие в разработке внутренней системы оценки качества образования (ВСОКО) подготовки обучающихся, через составления и подбор диагностического инструментария, в соответствии со спецификой предметной области / применяемой технологии и/или педагогических целей, а также с учетом неравномерности индивидуального развития детей.</w:t>
            </w:r>
          </w:p>
        </w:tc>
        <w:tc>
          <w:tcPr>
            <w:tcW w:w="6520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Высшая КК: 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Наличие системы оценивания образовательных результатов (описание форматов, процедур, методик и др.), в рамках внутренней системы оценки качества образования в ОО (ВСОКО), направленной на формирование мотивации к обучению через организацию оценочной деятельности, в том числе применяя поддерживающее/ формирующее/ критериальное оценивание.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2. Результаты индивидуального учета результатов освоения обучающимися образовательных программ дает объективную информацию об уровне образовательных результатов в соответствии с результатами независимых процедур оценивания.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Положительная динамика образовательных результатов как результат коррекции педагогической деятельности.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Наличие диагностического инструментария, разработанного педагогом в соответствии с применяемой технологией / особенностями обучающихся, предметной области, которые были представлены профессиональному сообществу и прошли профессиональную экспертизу/имеются отзыв/результаты апробации / рецензия /публикация в сборниках.</w:t>
            </w:r>
          </w:p>
        </w:tc>
      </w:tr>
      <w:tr w:rsidR="004A5659" w:rsidRPr="001B7C68" w:rsidTr="0007410F">
        <w:tc>
          <w:tcPr>
            <w:tcW w:w="15446" w:type="dxa"/>
            <w:gridSpan w:val="3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 функция 2. «Воспитательная деятельность»</w:t>
            </w:r>
          </w:p>
        </w:tc>
      </w:tr>
      <w:tr w:rsidR="004A5659" w:rsidRPr="001B7C68" w:rsidTr="0007410F">
        <w:tc>
          <w:tcPr>
            <w:tcW w:w="2405" w:type="dxa"/>
            <w:vAlign w:val="center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sz w:val="20"/>
                <w:szCs w:val="20"/>
              </w:rPr>
              <w:t>Трудовые действия</w:t>
            </w:r>
          </w:p>
        </w:tc>
        <w:tc>
          <w:tcPr>
            <w:tcW w:w="6521" w:type="dxa"/>
            <w:vAlign w:val="center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520" w:type="dxa"/>
            <w:vAlign w:val="center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</w:tr>
      <w:tr w:rsidR="004A5659" w:rsidRPr="001B7C68" w:rsidTr="0007410F">
        <w:tc>
          <w:tcPr>
            <w:tcW w:w="2405" w:type="dxa"/>
            <w:vMerge w:val="restart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Проектирование и реализация воспитательных программ.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современных, в том числе интерактивных, форм и методов воспитательной работы, используя их как на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занятии, так и во внеурочной деятельности.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Помощь и поддержка в организации деятельности ученических органов самоуправления.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Создание, поддержание уклада, атмосферы и традиций жизни образовательной организации.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конструктивных воспитательных усилий родителей (законных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представителей) обучающихся, помощь семье в решении вопросов воспитания ребенка.</w:t>
            </w:r>
          </w:p>
        </w:tc>
        <w:tc>
          <w:tcPr>
            <w:tcW w:w="6521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Первая КК: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Реализация школьной программы воспитания, путем использования воспитательных возможностей различных видов деятельности ребенка (учебной, игровой, трудовой, спортивной, художественной и т.д.), с применением современных, в том числе интерактивных, форм и методов.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Оказание помощи и поддержки в организации деятельности ученических органов самоуправления, участие в создании и поддержании уклада, атмосферы и традиций жизни образовательной организации.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3. Организация работы с родителями (законными представителями), в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числе с использованием конструктивных воспитательных усилий родителей (законных представителей) обучающихся, помощь семье в решении вопросов воспитания ребенка.</w:t>
            </w:r>
          </w:p>
        </w:tc>
        <w:tc>
          <w:tcPr>
            <w:tcW w:w="6520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Первая КК: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В технологической карте педагогические действия направлены на формирование личностных образовательных результатов.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Участие в проведении общешкольных дел, профилактических и профориентационных событий и реализации календарного плана воспитательной работы.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Участие в деятельности ученических органов самоуправления, детских общественных организаций, мероприятиях социального партнерства и/или участие в реализации направлений воспитательной программы.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Осуществление просветительской деятельности с родителями (законными представителями).</w:t>
            </w:r>
          </w:p>
        </w:tc>
      </w:tr>
      <w:tr w:rsidR="004A5659" w:rsidRPr="001B7C68" w:rsidTr="0007410F">
        <w:tc>
          <w:tcPr>
            <w:tcW w:w="2405" w:type="dxa"/>
            <w:vMerge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Высшая КК: 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Реализация школьной воспитательной программы, путем использования воспитательных возможностей различных видов деятельности ребенка (учебной, игровой, трудовой, спортивной, художественной и т.д.), с применением современных, в том числе интерактивных, форм и методов.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Оказание помощи и поддержки в организации деятельности ученических органов самоуправления, участие в создании и поддержании уклада, атмосферы и традиций жизни образовательной организации.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Организация работы с родителями (законными представителями), в том числе с использованием конструктивных воспитательных усилий родителей (законных представителей) обучающихся, помощь семье в решении вопросов воспитания ребенка.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Разработка в составе школьной команды проектов/событий по направлениям воспитания и/или руководство реализацией проекта/направления программы по воспитанию.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Осуществление анализа и коррекции воспитательной деятельности.</w:t>
            </w:r>
          </w:p>
        </w:tc>
        <w:tc>
          <w:tcPr>
            <w:tcW w:w="6520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Высшая КК: 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В технологической карте педагогические действия направлены на формирование личностных образовательных результатов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Организация и проведение общешкольных дел, профилактических и профориентационных событий и реализации календарного плана воспитательной работы.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Осуществление руководства ученическими объединениями/ детскими общественными организациями/ проектами социального партнерства и/или руководство реализацией направлений воспитательной программы.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Осуществление просветительской деятельности и совместных социокультурных проектов с родителями (законными представителями).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Планирование воспитательной деятельности на основе анализа реального состояния дел в учебной группе / коллективе.</w:t>
            </w:r>
          </w:p>
        </w:tc>
      </w:tr>
      <w:tr w:rsidR="004A5659" w:rsidRPr="001B7C68" w:rsidTr="0007410F">
        <w:tc>
          <w:tcPr>
            <w:tcW w:w="2405" w:type="dxa"/>
            <w:vMerge w:val="restart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 и формирование навыков поведения в изменяющейся поликультурной среде.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Регулирование поведения обучающихся для обеспечения безопасной образовательной среды.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Постановка воспитательных целей, способствующих развитию обучающихся, независимо от их способностей и характера.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толерантности и навыков поведения в изменяющейся поликультурной среде.</w:t>
            </w:r>
          </w:p>
        </w:tc>
        <w:tc>
          <w:tcPr>
            <w:tcW w:w="6521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Первая КК: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Постановка воспитательных целей, способствующих развитию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жизни, независимо от их способностей и характера.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Реализация воспитательных возможностей различных видов деятельности детей, регулирование поведения обучающихся для обеспечения безопасной образовательной среды, через современные, в том числе интерактивные, формы и методы воспитательной работы.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Организация работы по определению и принятию четких правил поведения обучающимися в соответствии с уставом и правилами внутреннего распорядка.</w:t>
            </w:r>
          </w:p>
        </w:tc>
        <w:tc>
          <w:tcPr>
            <w:tcW w:w="6520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Первая КК: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Отсутствие правонарушений у воспитанников и конфликтов в детском коллективе на межнациональной и религиозной основе.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Тематика реализуемых педагогических инициатив/ проектов, направленных на развитие у детей эмоционально-ценностной сферы, развитие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3.  Формирование у детей социальной позиции через инициацию участия обучающихся в воспитательных событиях, в социальных акциях, общественных детских объединениях.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Стабильные положительные результаты по достижению поставленных воспитательных целей, как результат взаимодействия с родителями (законными представителями) обучающихся, с другими педагогическими работниками, узкими специалистами.</w:t>
            </w:r>
          </w:p>
        </w:tc>
      </w:tr>
      <w:tr w:rsidR="004A5659" w:rsidRPr="001B7C68" w:rsidTr="0007410F">
        <w:tc>
          <w:tcPr>
            <w:tcW w:w="2405" w:type="dxa"/>
            <w:vMerge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Постановка воспитательных целей, способствующих развитию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жизни, независимо от их способностей и характера.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Реализация воспитательных возможностей различных видов деятельности детей, регулирование поведения обучающихся для обеспечения безопасной образовательной среды, через современные, в том числе интерактивные, формы и методы воспитательной работы.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Организация работы по определению и принятию четких правил поведения обучающимися в соответствии с уставом и правилами внутреннего распорядка.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Проведение педагогической диагностики результатов воспитательной деятельности, анализ и коррекция собственной деятельности.</w:t>
            </w:r>
          </w:p>
        </w:tc>
        <w:tc>
          <w:tcPr>
            <w:tcW w:w="6520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Высшая КК: 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Отсутствие правонарушений у воспитанников и конфликтов в детском коллективе на межнациональной и религиозной основе.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Тематика реализуемых педагогических инициатив/ проектов, направленных на развитие у детей эмоционально-ценностной сферы, познавательной активности, самостоятельности, творческих способностей, способности к труду и культуры здорового и безопасного образа жизни.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 Формирование у детей социальной позиции через включение обучающихся в воспитательные события, социальные акции, общественные детские объединения, разновозрастные детско-взрослые общности / организацию исследовательской / проектной деятельности культурологической, краеведческой, патриотической, экологической, спортивной направленности / организация экскурсий, походов, экспедиций.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4. Положительная динамика результатов по достижению поставленных воспитательных целей, как результат анализа и коррекции педагогической деятельности и взаимодействия с родителями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(законными представителями) обучающихся, с узкими специалистами.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Демонстрация образцов поведения и личного участия в социально-значимых акциях и общешкольных делах.</w:t>
            </w:r>
          </w:p>
        </w:tc>
      </w:tr>
      <w:tr w:rsidR="004A5659" w:rsidRPr="001B7C68" w:rsidTr="0007410F">
        <w:tc>
          <w:tcPr>
            <w:tcW w:w="15446" w:type="dxa"/>
            <w:gridSpan w:val="3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Трудовая функция 3. «Развивающая деятельность»</w:t>
            </w:r>
          </w:p>
        </w:tc>
      </w:tr>
      <w:tr w:rsidR="004A5659" w:rsidRPr="001B7C68" w:rsidTr="0007410F">
        <w:tc>
          <w:tcPr>
            <w:tcW w:w="2405" w:type="dxa"/>
            <w:vAlign w:val="center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sz w:val="20"/>
                <w:szCs w:val="20"/>
              </w:rPr>
              <w:t>Трудовые действия</w:t>
            </w:r>
          </w:p>
        </w:tc>
        <w:tc>
          <w:tcPr>
            <w:tcW w:w="6521" w:type="dxa"/>
            <w:vAlign w:val="center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520" w:type="dxa"/>
            <w:vAlign w:val="center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</w:tr>
      <w:tr w:rsidR="004A5659" w:rsidRPr="001B7C68" w:rsidTr="0007410F">
        <w:tc>
          <w:tcPr>
            <w:tcW w:w="2405" w:type="dxa"/>
            <w:vMerge w:val="restart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Оказание адресной помощи обучающимся.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Применение инструментария и методов диагностики и оценки показателей уровня и динамики развития ребенка.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с зависимостью.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Взаимодействие с другими специалистами в рамках психолого-медико-педагогического консилиума.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Освоение и адекватное применение специальных технологий и методов, позволяющих проводить коррекционно-развивающую работу.</w:t>
            </w:r>
          </w:p>
        </w:tc>
        <w:tc>
          <w:tcPr>
            <w:tcW w:w="6521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Первая КК: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Взаимодействие с родителями (законными представителями) обучающихся и другими специалистами в рамках психолого-медико-педагогического консилиума в решении вопросов развития ребенка.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ребенка.</w:t>
            </w:r>
          </w:p>
        </w:tc>
        <w:tc>
          <w:tcPr>
            <w:tcW w:w="6520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Первая КК: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74892893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В технологической карте педагогические действия направлены на осуществление необходимой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bookmarkEnd w:id="4"/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разработанных (совместно с другими специалистами) и реализация совместно с родителями (законными представителями) программ индивидуального развития ребенка, адаптированных образовательных программ по нозологиям (АОП, АООП, СИПР), позволяющих проводить коррекционно-развивающую работу.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Организация взаимодействия с родителями (законными представителями) обучающихся, с другими педагогическими работниками, узкими специалистами в решении вопросов развития ребенка.</w:t>
            </w:r>
          </w:p>
        </w:tc>
      </w:tr>
      <w:tr w:rsidR="004A5659" w:rsidRPr="001B7C68" w:rsidTr="0007410F">
        <w:tc>
          <w:tcPr>
            <w:tcW w:w="2405" w:type="dxa"/>
            <w:vMerge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Высшая КК: 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Взаимодействие с родителями (законными представителями) обучающихся и другими специалистами в рамках психолого-медико-педагогического консилиума в решении вопросов развития ребенка, разработка и реализация программ индивидуального развития ребенка.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3. Реализация развивающих возможностей различных видов деятельности ребенка (учебной, игровой, трудовой, спортивной,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художественной и т.д.), позволяющих проводить коррекционно-развивающую работу.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Проведение психоло-педагогической диагностики результатов педагогической, коррекционно-развивающей деятельности, анализ и коррекция собственной деятельности.</w:t>
            </w:r>
          </w:p>
        </w:tc>
        <w:tc>
          <w:tcPr>
            <w:tcW w:w="6520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Высшая КК: 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1. В технологической карте педагогические действия направлены на осуществление необходимой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разработанных и реализация совместно с родителями (законными представителями) и с другими специалистами программ индивидуального развития ребенка, адаптированных образовательных программ по нозологиям (АОП, АООП, СИПР), позволяющих проводить коррекционно-развивающую работу.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3. Положительная динамика развития учащихся в результате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и проведения диагностики результатов педагогической, коррекционно-развивающей деятельности и организованной адресной работы с различными контингентами учащихся.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Участие в разработке и реализации проектов по созданию психологически безопасной и комфортной образовательной среды, руководство реализацией программ профилактики различных форм насилия в школе.</w:t>
            </w:r>
          </w:p>
        </w:tc>
      </w:tr>
      <w:tr w:rsidR="004A5659" w:rsidRPr="001B7C68" w:rsidTr="0007410F">
        <w:tc>
          <w:tcPr>
            <w:tcW w:w="2405" w:type="dxa"/>
            <w:vMerge w:val="restart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взаимоуважения толерантности и позитивных образцов поликультурного общения.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у обучающихся познавательной активности,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</w:tc>
        <w:tc>
          <w:tcPr>
            <w:tcW w:w="6521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Первая КК: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Выявление развития у обучающихся способностей к научной (интеллектуальной), творческой, физкультурно-спортивной деятельности.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3. Освоение и адекватное применение специальных технологий и методов, позволяющих проводить развивающую работу.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Использование методов диагностики развития УУД, формируемых в преподаваемом предмете метапредметные компетенции, а также осуществлять (совместно с психологом) мониторинг личностных характеристик.</w:t>
            </w:r>
          </w:p>
        </w:tc>
        <w:tc>
          <w:tcPr>
            <w:tcW w:w="6520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Первая КК: </w:t>
            </w:r>
            <w:bookmarkStart w:id="5" w:name="_Hlk174892902"/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В технологической карте педагогические действия направлены на формирование метапредметных компетенций, предметных знаний / умения учиться и УУД до уровня, необходимого для освоения образовательных программ основного общего образования, в соответствии с содержанием программы формирования УУД и результатов диагностики. </w:t>
            </w:r>
          </w:p>
          <w:bookmarkEnd w:id="5"/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программы по выбранному направлению внеурочной деятельности.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Наличие индивидуальных образовательных маршрутов и/или индивидуальных программ развития с учетом личностных и возрастных особенностей обучающихся.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Наличие творческих работ у обучающихся, участие обучающихся посещающих внеурочные занятия в соревнованиях, конференциях, олимпиадах.</w:t>
            </w:r>
          </w:p>
        </w:tc>
      </w:tr>
      <w:tr w:rsidR="004A5659" w:rsidRPr="001B7C68" w:rsidTr="0007410F">
        <w:tc>
          <w:tcPr>
            <w:tcW w:w="2405" w:type="dxa"/>
            <w:vMerge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Высшая КК: 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Выявление развития у обучающихся способностей к научной (интеллектуальной), творческой, физкультурно-спортивной деятельности.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3. Освоение и адекватное применение специальных технологий и методов, позволяющих проводить развивающую работу.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Использование методов диагностики развития УУД, формируемых в преподаваемом предмете метапредметные компетенции, а также осуществлять (совместно с психологом) мониторинг личностных характеристик. Обеспечение системы учебных заданий по формированию общекультурных компетентностей.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5. Реализация развивающих возможностей различных видов деятельности ребенка (учебной, игровой, художественной, трудовой, спортивной, и т.д.).</w:t>
            </w:r>
          </w:p>
        </w:tc>
        <w:tc>
          <w:tcPr>
            <w:tcW w:w="6520" w:type="dxa"/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Высшая КК: 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В технологической карте педагогические действия направлены на формирование метапредметных компетенций, предметных знаний / умения учиться и УУД до уровня, необходимого для освоения </w:t>
            </w: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образовательных программ основного общего образования, в соответствии с содержанием программы формирования УУД и результатов диагностики. 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Наличие программы по выбранному направлению внеурочной деятельности и индивидуальных образовательных маршрутов и/или индивидуальных программ развития с учетом личностных и возрастных особенностей обучающихся.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Участие в реализации программы формирования УУД, наличие положительной динамики развития у обучающихся УУД, образцов и ценностей социального поведения, навыков поведения в мире виртуальной реальности и социальных сетях, формирование взаимоуважения и позитивных образцов поликультурного общения и развитие познавательной активности, самостоятельности, творческих способностей,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Наличие призовых мест в конкурсах творческих работ, соревнованиях, конференциях, олимпиадах у обучающихся.</w:t>
            </w:r>
          </w:p>
        </w:tc>
      </w:tr>
    </w:tbl>
    <w:p w:rsidR="004A5659" w:rsidRPr="00E61E7F" w:rsidRDefault="004A5659" w:rsidP="004A565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Профессиональное развитие </w:t>
      </w:r>
    </w:p>
    <w:tbl>
      <w:tblPr>
        <w:tblW w:w="15446" w:type="dxa"/>
        <w:tblLayout w:type="fixed"/>
        <w:tblLook w:val="04A0"/>
      </w:tblPr>
      <w:tblGrid>
        <w:gridCol w:w="2405"/>
        <w:gridCol w:w="6237"/>
        <w:gridCol w:w="4536"/>
        <w:gridCol w:w="2268"/>
      </w:tblGrid>
      <w:tr w:rsidR="004A5659" w:rsidRPr="00E61E7F" w:rsidTr="0007410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59" w:rsidRPr="00E61E7F" w:rsidRDefault="004A5659" w:rsidP="0007410F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59" w:rsidRPr="00E61E7F" w:rsidRDefault="004A5659" w:rsidP="0007410F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59" w:rsidRPr="00E61E7F" w:rsidRDefault="004A5659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</w:tr>
      <w:tr w:rsidR="004A5659" w:rsidRPr="00E61E7F" w:rsidTr="0007410F">
        <w:trPr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9" w:rsidRPr="00E61E7F" w:rsidRDefault="004A5659" w:rsidP="0007410F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и инновационной.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Активное участие в работе методических объединений/в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разработке программно-методического сопровождения образовательного процесса, профессиональных конкурсах.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Исследовательская и/или проектная деятельность.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Участие в обучающих и научно-практических семинарах, тренингах, конференциях.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 Обобщение собственного  на научно-практических конференциях, семинарах и др. различных уровнях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Участие в социально-значимых акциях или проектах на различных уровнях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 Участие в качестве независимого эксперта.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Участие в профессиональных конкурсах.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9" w:rsidRPr="001B7C68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КК: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информации о реализации индивидуального плана профессионального развития.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информации о повышении квалификации (удостоверения о повышении квалификации (не реже 1 раза в три года, объем часов не менее 16).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</w:t>
            </w:r>
          </w:p>
          <w:p w:rsidR="004A5659" w:rsidRPr="00E61E7F" w:rsidRDefault="004A5659" w:rsidP="0007410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школьном/ муниципальном уровне.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обучающих и научно-практических семинарах, тренингах, конференциях по проблеме профессионального развития.</w:t>
            </w:r>
          </w:p>
          <w:p w:rsidR="004A5659" w:rsidRPr="00E61E7F" w:rsidRDefault="004A5659" w:rsidP="0007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бобщении и трансляция собственного  на научно-практических конференциях, семинарах и др. на школьном и муниципальном уровнях.</w:t>
            </w:r>
          </w:p>
          <w:p w:rsidR="004A5659" w:rsidRPr="00E61E7F" w:rsidRDefault="004A5659" w:rsidP="0007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реализации в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социально-значимых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акций или проектов на школьном/муниципальном уровне.</w:t>
            </w:r>
          </w:p>
          <w:p w:rsidR="004A5659" w:rsidRPr="00E61E7F" w:rsidRDefault="004A5659" w:rsidP="00074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частии в качестве независимого эксперта при проверке работ обучающихся в ходе </w:t>
            </w:r>
          </w:p>
          <w:p w:rsidR="004A5659" w:rsidRPr="00E61E7F" w:rsidRDefault="004A5659" w:rsidP="00074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Национальных исследований качества образования.</w:t>
            </w:r>
          </w:p>
          <w:p w:rsidR="004A5659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и/или индивидуального плана профессионального развития, который актуален и реализуется.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 </w:t>
            </w:r>
          </w:p>
          <w:p w:rsidR="004A5659" w:rsidRPr="00E61E7F" w:rsidRDefault="004A5659" w:rsidP="0007410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муниципальном/ региональном/ всероссийском уровне.</w:t>
            </w:r>
          </w:p>
          <w:p w:rsidR="004A5659" w:rsidRPr="00E61E7F" w:rsidRDefault="004A5659" w:rsidP="0007410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частии в обучающих и научно-практических сем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инарах, тренингах, конференциях по проблеме профессионального развития.</w:t>
            </w:r>
          </w:p>
          <w:p w:rsidR="004A5659" w:rsidRPr="00E61E7F" w:rsidRDefault="004A5659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собственного на научно-практических конференциях, семинарах и др. на региональном, всероссийском уровнях.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включении в предметную и внеурочную деятельность на постоянной/регулярной основе приёмов работы с цифровой информацией, открытыми цифровыми источниками, разработку цифровых продуктов</w:t>
            </w:r>
          </w:p>
          <w:p w:rsidR="004A5659" w:rsidRPr="00E61E7F" w:rsidRDefault="004A5659" w:rsidP="0007410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 Наличие информации об участии/ инициации социально-значимых акций или проектов на муниципальном/региональном уровне.</w:t>
            </w:r>
          </w:p>
          <w:p w:rsidR="004A5659" w:rsidRPr="00E61E7F" w:rsidRDefault="004A5659" w:rsidP="00074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частии в качестве независимого эксперта при проверке работ обучающихся в ходе  Национальных исследований качества образования и в качестве члена жюри/эксперта на конкурсах профессионального мастерства.</w:t>
            </w:r>
          </w:p>
          <w:p w:rsidR="004A5659" w:rsidRPr="00E61E7F" w:rsidRDefault="004A5659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 Наличие информации о тематике и результатах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исследовательских / проектных работ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где результаты представлены, доля (количество) педагогов, применивших результаты исследования / проекте.</w:t>
            </w:r>
          </w:p>
        </w:tc>
      </w:tr>
      <w:tr w:rsidR="004A5659" w:rsidRPr="00AA642C" w:rsidTr="0007410F">
        <w:trPr>
          <w:trHeight w:val="96"/>
        </w:trPr>
        <w:tc>
          <w:tcPr>
            <w:tcW w:w="1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9" w:rsidRPr="00C873CF" w:rsidRDefault="004A5659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Дополнительные критерии и 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9" w:rsidRPr="00E61E7F" w:rsidRDefault="004A5659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4A5659" w:rsidRPr="00AA642C" w:rsidTr="0007410F">
        <w:trPr>
          <w:trHeight w:val="7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9" w:rsidRDefault="004A5659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опубликованных </w:t>
            </w:r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учебно–методических пособий,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имеющих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соответствующий гриф и выходные данные: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659" w:rsidRPr="003C2390" w:rsidRDefault="004A5659" w:rsidP="004A5659">
            <w:pPr>
              <w:pStyle w:val="a3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A5659" w:rsidRPr="003C2390" w:rsidRDefault="004A5659" w:rsidP="004A5659">
            <w:pPr>
              <w:pStyle w:val="a3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A5659" w:rsidRPr="005E5E89" w:rsidRDefault="004A5659" w:rsidP="004A5659">
            <w:pPr>
              <w:pStyle w:val="a3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4A5659" w:rsidRPr="00AA642C" w:rsidTr="0007410F">
        <w:trPr>
          <w:trHeight w:val="7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9" w:rsidRDefault="004A5659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</w:t>
            </w:r>
            <w:r w:rsidRPr="009A2E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659" w:rsidRPr="003C2390" w:rsidRDefault="004A5659" w:rsidP="004A5659">
            <w:pPr>
              <w:pStyle w:val="a3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муниципального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A5659" w:rsidRPr="003C2390" w:rsidRDefault="004A5659" w:rsidP="004A5659">
            <w:pPr>
              <w:pStyle w:val="a3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A5659" w:rsidRPr="005E5E89" w:rsidRDefault="004A5659" w:rsidP="004A5659">
            <w:pPr>
              <w:pStyle w:val="a3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4A5659" w:rsidRPr="00AA642C" w:rsidTr="0007410F">
        <w:trPr>
          <w:trHeight w:val="26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9" w:rsidRPr="00AA642C" w:rsidRDefault="004A5659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/>
                <w:sz w:val="20"/>
                <w:szCs w:val="20"/>
              </w:rPr>
              <w:t>3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 xml:space="preserve">. Статус, наименование, результаты участия в </w:t>
            </w:r>
            <w:r w:rsidRPr="00C873CF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участия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659" w:rsidRPr="00C873CF" w:rsidRDefault="004A5659" w:rsidP="000741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>частие в 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A5659" w:rsidRPr="003C2390" w:rsidRDefault="004A5659" w:rsidP="004A56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районного (муниципального)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4A5659" w:rsidRPr="003C2390" w:rsidRDefault="004A5659" w:rsidP="004A56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городского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4A5659" w:rsidRPr="003C2390" w:rsidRDefault="004A5659" w:rsidP="004A56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регионального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4A5659" w:rsidRPr="003C2390" w:rsidRDefault="004A5659" w:rsidP="004A56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всероссийского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4A5659" w:rsidRPr="003C2390" w:rsidRDefault="004A5659" w:rsidP="004A56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всероссийского конкурса, проводимого Министерством просвещения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4A5659" w:rsidRPr="003C2390" w:rsidRDefault="004A5659" w:rsidP="004A56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районного (муниципального)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4A5659" w:rsidRPr="003C2390" w:rsidRDefault="004A5659" w:rsidP="004A56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городского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4A5659" w:rsidRPr="003C2390" w:rsidRDefault="004A5659" w:rsidP="004A56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регионального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4A5659" w:rsidRPr="003C2390" w:rsidRDefault="004A5659" w:rsidP="004A56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всероссийского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4A5659" w:rsidRPr="003C2390" w:rsidRDefault="004A5659" w:rsidP="004A56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обедитель на региональном уровне всероссийского конкурса, на присуждение премий лучшим учителям образовательных организаций, реализующих образовательные программы начального общего, основного общего, среднего общего образования, за достижения в педагогической деятельности, учрежденных Президентом Российской Федерации и выплачиваемых за счет средств федерального бюджета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</w:tc>
      </w:tr>
      <w:tr w:rsidR="004A5659" w:rsidRPr="00AA642C" w:rsidTr="0007410F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9" w:rsidRPr="00AA642C" w:rsidRDefault="004A5659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Награды</w:t>
            </w:r>
            <w:r w:rsidRPr="00C873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за успехи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659" w:rsidRPr="003C2390" w:rsidRDefault="004A5659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</w:rPr>
              <w:t>егиональные награды:</w:t>
            </w:r>
          </w:p>
          <w:p w:rsidR="004A5659" w:rsidRPr="003C2390" w:rsidRDefault="004A5659" w:rsidP="004A5659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ind w:left="313" w:hanging="283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Красноярского края»;</w:t>
            </w:r>
          </w:p>
          <w:p w:rsidR="004A5659" w:rsidRPr="003C2390" w:rsidRDefault="004A5659" w:rsidP="004A5659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«Заслуженный 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>работник образования Красноярского края» и 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5659" w:rsidRPr="003C2390" w:rsidRDefault="004A5659" w:rsidP="0007410F">
            <w:pPr>
              <w:snapToGrid w:val="0"/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</w:rPr>
              <w:t>едомственные награды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4A5659" w:rsidRPr="003C2390" w:rsidRDefault="004A5659" w:rsidP="004A56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Российской Федерации»;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образования Российской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Федерации»;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воспитания детей и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молодежи Российской Федерации;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«Почетный наставник»;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«За верность профессии»;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«Молодость и профессионализм»;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знак отличия Министерства просвещения Российской Федерации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«Отличник просвещения»;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премия Правительства Российской Федерации в области образования;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К.Д. Ушинского;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Л.С. Выготского;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почетная грамота Министерства просвещения Российской Федерации;</w:t>
            </w:r>
          </w:p>
          <w:p w:rsidR="004A5659" w:rsidRPr="003C2390" w:rsidRDefault="004A5659" w:rsidP="004A56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знак отличия «За наставничество»;</w:t>
            </w:r>
          </w:p>
          <w:p w:rsidR="004A5659" w:rsidRPr="003C2390" w:rsidRDefault="004A5659" w:rsidP="004A56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почетное звание «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</w:t>
            </w: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учитель Российской Федерации» и т.п.</w:t>
            </w:r>
          </w:p>
          <w:p w:rsidR="004A5659" w:rsidRPr="003C2390" w:rsidRDefault="004A5659" w:rsidP="004A56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>государственные награды</w:t>
            </w:r>
          </w:p>
          <w:p w:rsidR="004A5659" w:rsidRPr="003C2390" w:rsidRDefault="004A5659" w:rsidP="004A56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медаль ордена «За заслуги перед Отечеством» II степени;</w:t>
            </w:r>
          </w:p>
          <w:p w:rsidR="004A5659" w:rsidRPr="005E5E89" w:rsidRDefault="004A5659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и т.п.</w:t>
            </w:r>
          </w:p>
        </w:tc>
      </w:tr>
    </w:tbl>
    <w:p w:rsidR="004A5659" w:rsidRDefault="004A5659" w:rsidP="004A5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4EF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>Описание профессиональной деятельности оформляется с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активными</w:t>
      </w:r>
      <w:r w:rsidRPr="008F14E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ссылками на сайт ОО/педагога/профессионального сообщества</w:t>
      </w:r>
    </w:p>
    <w:p w:rsidR="004A5659" w:rsidRDefault="004A5659" w:rsidP="004A5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256E" w:rsidRDefault="0065256E" w:rsidP="0065256E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Toc176200188"/>
      <w:bookmarkStart w:id="7" w:name="_Toc176500797"/>
    </w:p>
    <w:p w:rsidR="0065256E" w:rsidRPr="00F2526D" w:rsidRDefault="0065256E" w:rsidP="0065256E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52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Учитель</w:t>
      </w:r>
      <w:bookmarkEnd w:id="6"/>
      <w:bookmarkEnd w:id="7"/>
    </w:p>
    <w:p w:rsidR="0065256E" w:rsidRPr="008F14EF" w:rsidRDefault="0065256E" w:rsidP="0065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4EF"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Pr="008F14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6" w:history="1">
        <w:r w:rsidRPr="008F14EF">
          <w:rPr>
            <w:rStyle w:val="a5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18 октября 2013 г. N 544н</w:t>
        </w:r>
      </w:hyperlink>
    </w:p>
    <w:p w:rsidR="0065256E" w:rsidRPr="008F14EF" w:rsidRDefault="0065256E" w:rsidP="006525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256E" w:rsidRDefault="0065256E" w:rsidP="0065256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65256E" w:rsidRDefault="0065256E" w:rsidP="00652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учителя</w:t>
      </w:r>
    </w:p>
    <w:p w:rsidR="0065256E" w:rsidRDefault="0065256E" w:rsidP="006525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 </w:t>
      </w:r>
    </w:p>
    <w:p w:rsidR="0065256E" w:rsidRDefault="0065256E" w:rsidP="0065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УМК/ Образовательная технология  </w:t>
      </w:r>
    </w:p>
    <w:p w:rsidR="0065256E" w:rsidRDefault="0065256E" w:rsidP="006525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</w:p>
    <w:p w:rsidR="0065256E" w:rsidRDefault="0065256E" w:rsidP="006525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</w:p>
    <w:p w:rsidR="0065256E" w:rsidRDefault="0065256E" w:rsidP="006525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урока</w:t>
      </w:r>
    </w:p>
    <w:p w:rsidR="0065256E" w:rsidRDefault="0065256E" w:rsidP="006525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и роль урока в изучаемой теме</w:t>
      </w:r>
    </w:p>
    <w:p w:rsidR="0065256E" w:rsidRDefault="0065256E" w:rsidP="006525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 урока**</w:t>
      </w:r>
    </w:p>
    <w:p w:rsidR="0065256E" w:rsidRDefault="0065256E" w:rsidP="0065256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образовательные результаты***</w:t>
      </w:r>
    </w:p>
    <w:tbl>
      <w:tblPr>
        <w:tblStyle w:val="a6"/>
        <w:tblW w:w="0" w:type="auto"/>
        <w:tblInd w:w="-5" w:type="dxa"/>
        <w:tblLook w:val="04A0"/>
      </w:tblPr>
      <w:tblGrid>
        <w:gridCol w:w="3221"/>
        <w:gridCol w:w="2889"/>
        <w:gridCol w:w="2897"/>
        <w:gridCol w:w="2920"/>
        <w:gridCol w:w="2864"/>
      </w:tblGrid>
      <w:tr w:rsidR="0065256E" w:rsidTr="0007410F">
        <w:tc>
          <w:tcPr>
            <w:tcW w:w="33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Предметные знания, предметные действия</w:t>
            </w:r>
          </w:p>
        </w:tc>
        <w:tc>
          <w:tcPr>
            <w:tcW w:w="9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Универсальные учебные действия</w:t>
            </w:r>
          </w:p>
        </w:tc>
        <w:tc>
          <w:tcPr>
            <w:tcW w:w="2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</w:tr>
      <w:tr w:rsidR="0065256E" w:rsidTr="0007410F">
        <w:tc>
          <w:tcPr>
            <w:tcW w:w="33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Default="0065256E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</w:p>
        </w:tc>
        <w:tc>
          <w:tcPr>
            <w:tcW w:w="3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Default="0065256E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5256E" w:rsidTr="0007410F"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256E" w:rsidRDefault="0065256E" w:rsidP="0065256E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Style w:val="a6"/>
        <w:tblW w:w="0" w:type="auto"/>
        <w:tblInd w:w="-5" w:type="dxa"/>
        <w:tblLook w:val="04A0"/>
      </w:tblPr>
      <w:tblGrid>
        <w:gridCol w:w="522"/>
        <w:gridCol w:w="1611"/>
        <w:gridCol w:w="2462"/>
        <w:gridCol w:w="1541"/>
        <w:gridCol w:w="9"/>
        <w:gridCol w:w="2757"/>
        <w:gridCol w:w="2007"/>
        <w:gridCol w:w="1959"/>
        <w:gridCol w:w="1923"/>
      </w:tblGrid>
      <w:tr w:rsidR="0065256E" w:rsidTr="0007410F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D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D04">
              <w:rPr>
                <w:rFonts w:ascii="Times New Roman" w:hAnsi="Times New Roman" w:cs="Times New Roman"/>
                <w:sz w:val="20"/>
                <w:szCs w:val="20"/>
              </w:rPr>
              <w:t>Этап урока****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D04">
              <w:rPr>
                <w:rFonts w:ascii="Times New Roman" w:hAnsi="Times New Roman" w:cs="Times New Roman"/>
                <w:sz w:val="20"/>
                <w:szCs w:val="20"/>
              </w:rPr>
              <w:t>Задача, которая должна быть решена (в рамках достижения планируемых результатов урока)</w:t>
            </w: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D04">
              <w:rPr>
                <w:rFonts w:ascii="Times New Roman" w:hAnsi="Times New Roman" w:cs="Times New Roman"/>
                <w:sz w:val="20"/>
                <w:szCs w:val="20"/>
              </w:rPr>
              <w:t xml:space="preserve">Формы организации деятельности учащихся </w:t>
            </w: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D04">
              <w:rPr>
                <w:rFonts w:ascii="Times New Roman" w:hAnsi="Times New Roman" w:cs="Times New Roman"/>
                <w:sz w:val="20"/>
                <w:szCs w:val="20"/>
              </w:rPr>
              <w:t>Действия учителя по организации деятельности учащихся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D04">
              <w:rPr>
                <w:rFonts w:ascii="Times New Roman" w:hAnsi="Times New Roman" w:cs="Times New Roman"/>
                <w:sz w:val="20"/>
                <w:szCs w:val="20"/>
              </w:rPr>
              <w:t>Действия учащихся (предметные, личностные, познавательные, регулятивные, коммуникативные)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D04">
              <w:rPr>
                <w:rFonts w:ascii="Times New Roman" w:hAnsi="Times New Roman" w:cs="Times New Roman"/>
                <w:sz w:val="20"/>
                <w:szCs w:val="20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D04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достижения планируемых результатов урока </w:t>
            </w:r>
          </w:p>
        </w:tc>
      </w:tr>
      <w:tr w:rsidR="0065256E" w:rsidTr="0007410F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56E" w:rsidTr="0007410F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56E" w:rsidTr="0007410F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D04">
              <w:rPr>
                <w:rFonts w:ascii="Times New Roman" w:hAnsi="Times New Roman" w:cs="Times New Roman"/>
                <w:sz w:val="20"/>
                <w:szCs w:val="20"/>
              </w:rPr>
              <w:t xml:space="preserve">Итоги и самоанализ урока </w:t>
            </w:r>
            <w:r w:rsidRPr="00F85D0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*****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256E" w:rsidRDefault="0065256E" w:rsidP="0065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* Технологическая карта урока является документом, подтверждающим деятельность, оформленную учителем в «Описании педагогической деятельности».</w:t>
      </w:r>
    </w:p>
    <w:p w:rsidR="0065256E" w:rsidRDefault="0065256E" w:rsidP="0065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Цель и задачи урока формулируются в соответствии с педагогическими функциями: обучение, воспитание, развитие.</w:t>
      </w:r>
    </w:p>
    <w:p w:rsidR="0065256E" w:rsidRDefault="0065256E" w:rsidP="0065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 Таблица заполняется с учетом этапов формирования, планируемых образовательных результатов и применения контроля предметных знаний, предметных действий, метапредметных умений и личностных образовательных результатов, по конкретной теме (заполнение всех граф таблицы обязательно), в соответствии с возрастными психологическими особенностями обучающихся.</w:t>
      </w:r>
    </w:p>
    <w:p w:rsidR="0065256E" w:rsidRDefault="0065256E" w:rsidP="0065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**** Этапы указываются в соответствии с типом урока, реализуемой педагогом технологии, методики, предметной области. </w:t>
      </w:r>
    </w:p>
    <w:p w:rsidR="0065256E" w:rsidRDefault="0065256E" w:rsidP="0065256E">
      <w:pPr>
        <w:pStyle w:val="a7"/>
        <w:spacing w:before="0" w:beforeAutospacing="0" w:after="0" w:afterAutospacing="0"/>
      </w:pPr>
      <w:r>
        <w:rPr>
          <w:rFonts w:eastAsiaTheme="minorEastAsia"/>
          <w:kern w:val="24"/>
        </w:rPr>
        <w:t>***** Осуществлен анализ проведенного урока, дана оценка его эффективности.</w:t>
      </w:r>
    </w:p>
    <w:p w:rsidR="004A5659" w:rsidRPr="008F14EF" w:rsidRDefault="004A5659" w:rsidP="004A5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256E" w:rsidRPr="00A9590A" w:rsidRDefault="0065256E" w:rsidP="0065256E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_Toc176199926"/>
      <w:bookmarkStart w:id="9" w:name="_Toc176500826"/>
      <w:bookmarkEnd w:id="2"/>
      <w:r w:rsidRPr="00A95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Учитель</w:t>
      </w:r>
      <w:bookmarkEnd w:id="8"/>
      <w:bookmarkEnd w:id="9"/>
    </w:p>
    <w:p w:rsidR="0065256E" w:rsidRPr="00665C14" w:rsidRDefault="0065256E" w:rsidP="0065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C14"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Pr="00665C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history="1">
        <w:r w:rsidRPr="00665C14">
          <w:rPr>
            <w:rStyle w:val="a5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18 октября 2013 г. N 544н</w:t>
        </w:r>
      </w:hyperlink>
    </w:p>
    <w:p w:rsidR="0065256E" w:rsidRPr="00665C14" w:rsidRDefault="0065256E" w:rsidP="006525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256E" w:rsidRPr="00665C14" w:rsidRDefault="0065256E" w:rsidP="006525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5C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Чек-лист</w:t>
      </w:r>
    </w:p>
    <w:tbl>
      <w:tblPr>
        <w:tblW w:w="15446" w:type="dxa"/>
        <w:tblLayout w:type="fixed"/>
        <w:tblLook w:val="04A0"/>
      </w:tblPr>
      <w:tblGrid>
        <w:gridCol w:w="1696"/>
        <w:gridCol w:w="1969"/>
        <w:gridCol w:w="2555"/>
        <w:gridCol w:w="2556"/>
        <w:gridCol w:w="2555"/>
        <w:gridCol w:w="2556"/>
        <w:gridCol w:w="1559"/>
      </w:tblGrid>
      <w:tr w:rsidR="0065256E" w:rsidRPr="004D7962" w:rsidTr="0007410F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962"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 функция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962">
              <w:rPr>
                <w:rFonts w:ascii="Times New Roman" w:hAnsi="Times New Roman" w:cs="Times New Roman"/>
                <w:b/>
                <w:sz w:val="20"/>
                <w:szCs w:val="20"/>
              </w:rPr>
              <w:t>Трудовое действие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962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96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962">
              <w:rPr>
                <w:rFonts w:ascii="Times New Roman" w:hAnsi="Times New Roman" w:cs="Times New Roman"/>
                <w:b/>
                <w:sz w:val="20"/>
                <w:szCs w:val="20"/>
              </w:rPr>
              <w:t>Самооценка (сумма баллов)</w:t>
            </w:r>
          </w:p>
        </w:tc>
      </w:tr>
      <w:tr w:rsidR="0065256E" w:rsidRPr="004D7962" w:rsidTr="0007410F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962">
              <w:rPr>
                <w:rFonts w:ascii="Times New Roman" w:hAnsi="Times New Roman" w:cs="Times New Roman"/>
                <w:b/>
                <w:sz w:val="20"/>
                <w:szCs w:val="20"/>
              </w:rPr>
              <w:t>Первая КК (1 балл)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962">
              <w:rPr>
                <w:rFonts w:ascii="Times New Roman" w:hAnsi="Times New Roman" w:cs="Times New Roman"/>
                <w:b/>
                <w:sz w:val="20"/>
                <w:szCs w:val="20"/>
              </w:rPr>
              <w:t>Высшая КК (2 балла)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962">
              <w:rPr>
                <w:rFonts w:ascii="Times New Roman" w:hAnsi="Times New Roman" w:cs="Times New Roman"/>
                <w:b/>
                <w:sz w:val="20"/>
                <w:szCs w:val="20"/>
              </w:rPr>
              <w:t>Первая КК (1 балл)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962">
              <w:rPr>
                <w:rFonts w:ascii="Times New Roman" w:hAnsi="Times New Roman" w:cs="Times New Roman"/>
                <w:b/>
                <w:sz w:val="20"/>
                <w:szCs w:val="20"/>
              </w:rPr>
              <w:t>Высшая КК (2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256E" w:rsidRPr="00AA642C" w:rsidTr="0007410F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Общепедагогическая функция. Обучение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1. Реализация программ предметной области/учебных дисциплин в рамках основной общеобразовательной программы и Федеральной образовательной программы/конструктором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2. Применение педагогом дидактических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материалов, для организации образовательного процесса, рекомендованных Министерством Просвещения/авторами учебных, методических пособий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Разработка дидактических (в том числе цифровых) материалов по достижению планируемых образовательных результатов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2. Разработка программ учебных курсов (учебных дисциплин, курсов внеурочной деятельности,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факультативов)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Имеются и реализуются рабочие программы по предметам, которая принята согласована и утверждена в установленном порядке (актуальная ссылка на сайт ОО).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2. Имеются и применяются дидактические (в том числе цифровые)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материалы для организации образовательного процесса, рекомендованные Министерством Просвещения/авторами учебных, методических пособий.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Используются способы и отбор содержания для формирования общекультурных компетенций и понимания места предмета в общей картине мира**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Используются способы  и отбор методов и содержания по совместному с учащимися использование иноязычных источников информации, инструментов перевода, произношения и применения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общения**.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Имеются и реализуются рабочие программы по предметам, которая принята согласована и утверждена в установленном порядке (актуальная ссылка на сайт ОО).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2. Имеются и применяются дидактические (в том числе цифровые)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материалы для организации образовательного процесса, рекомендованные Министерством Просвещения/авторами учебных, методических пособий.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Используются способы и отбор содержания для формирования общекультурных компетенций и понимания места предмета в общей картине мира**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Используются способы и отбор методов и содержания по совместному с учащимися использование иноязычных источников информации, инструментов перевода, произношения и применения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общения**.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5. Имеются и реализуются программ авторских курсов (учебных дисциплин, курсов внеурочной деятельности, факультативов), на которые имеется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отзыв/справка об экспертизе (актуальная ссылка на сайт ОО).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6. Имеются и применяются, разработанные педагогом дидактические (в том числе цифровые) материалы, которые были представлены профессиональному сообществу на муниципальном/ региональном уровне и прошли профессиональную экспертизу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/имеются отзыв/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результаты апробации/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рецензия/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участие в конкурсах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публикации в сборниках (актуальная ссылка на материалы).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5256E" w:rsidRPr="00AA642C" w:rsidTr="0007410F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1. Планирование и проведение учебных занятий, направленных на формирование предметных результатов, универсальных учебных действий и функциональной грамотности, ценностных оснований, профориентации, научной картины миру.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 Осуществление систематического анализа эффективности учебных занятий и подходов к обучению.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Отбор и использование образовательных технологий с целью достижения планируемых результатов освоения обучающимися образовательных программ с учетом их психолого-физиологических и возрастных особенностей, специфики преподаваемого предмета.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Формирование навыков, связанных с информационно-коммуникационными технологиями (далее - ИКТ).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5. Формирование мотивации к обучению, организация самостоятельной, исследовательской и проектной деятельности.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Планирование и проведение практико-ориентированность учебных занятий с опорой на личный жизненный опыт обучающихся, направленных на формирование универсальных учебных действий и функциональной грамотности, ценностных оснований, профориентации.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2. Осуществление систематического анализа эффективности учебных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занятий и подходов к обучению.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Отбор и использование образовательных технологий с целью достижения планируемых результатов освоения обучающимися образовательных программ  с учетом их психолого-физиологических и возрастных особенностей, специфики преподаваемого предмета.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Формирование навыков, связанных с информационно-коммуникационными технологиями (далее - ИКТ).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5. Применение разнообразных форм организации групповой и индивидуальной деятельности обучающихся, позволяющих обеспечить взаимопомощь, взаимоконтроль усвоения содержания обучения.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6. Формирование мотивации к обучению, организация самостоятельной, исследовательской и проектной деятельности.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7. Корректировка образовательной деятельности исходя из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данных мониторинга образовательных результатов с учетом неравномерности индивидуального психического развития детей.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8. Систематическое проведение открытых уроков/занятий (не реже 1 раза в год).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Разработана технологическая карта учебного занятия, в соответствии с ФГОС и/или используемой образовательной технологии, в которой отражены действия по отбору и использованию образовательных технологий (в том числе ИКТ) с целью достижения планируемых результатов освоения обучающимися, формирование мотивации к обучению, организация самостоятельной,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исследовательской и проектной деятельности .с учетом их психолого-физиологических и возрастных особенностей, специфики преподаваемого предмета.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 В технологической карте педагогические действия направлены на 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образования*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Осуществление корректировки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девочек*.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4. Представлена динамика в достижении планируемых результатов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(предметных, метапредметных и личностных) по  освоению обучающимися образовательной программы  в соответствии с  требованиями ФГОС и ФОП, при проведении внутренних и внешних диагностических, оценочных процедур оценки качества образования, проводимых образовательной организацией, уровень не ниже средних показателей по параллели в данной школе.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5. Представлена динамика участия обучающихся в научно-практических и иных интеллектуальных и/(или) творческих конкурсах, мероприятиях, спортивных соревнований, в ВФСК ГТО, направленных на развитие способностей учащихся на школьном уровне.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Разработана технологическая карта учебного занятия, в соответствии с ФГОС и/или используемой образовательной технологии, в которой отражены действия по отбору и использованию образовательных технологий (в том числе ИКТ) с целью достижения планируемых результатов освоения обучающимися, формирование мотивации к обучению, организация самостоятельной,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исследовательской и проектной деятельности .с учетом их психолого-физиологических и возрастных особенностей, специфики преподаваемого предмета.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 В технологической карте педагогические действия направлены на формирование метапредметных компетенций, предметных знаний** / умения учиться и УУД до уровня, необходимого для освоения образовательных программ основного общего образования*.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Осуществление корректировки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девочек*.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4. Представлены положительные результаты достижения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планируемых результатов (предметных, метапредметных и личностных) по освоению обучающимися образовательной программы  в соответствии с  требованиями ФГОС и ФОП, при проведении внутренних и внешних диагностических, оценочных процедур оценки качества образования, проводимых образовательной организацией, уровень усвоения планируемых результатов соответствует результатам, запланированным в ФОП, в соответствии с ФГОС.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5. Представлена положительные результаты участия обучающихся и наличие призовых мест в научно-практических и иных интеллектуальных и/(или) творческих конкурсах, спортивных соревнований (наличие знаков ВФСК ГТО, соревнований в рамках школьных спортивных клубов, президентских спортивных игр, президентских соревнований) и других мероприятиях, направленных на развитие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способностей учащихся на муниципальном, региональном, всероссийском, международном уровне в предметных и метапредметных олимпиадах, конкурсах, соревнованиях (ВСОШ, иных на основании Приказа Минпросвещения России  «Об утверждении перечня олимпиад и иных интеллектуальных и(или) творческих конкурсов, мероприятий..»), не ниже средних показателей по муниципалитету/ городу /региону.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6. Включена в предметную и внеурочную деятельность на постоянной/регулярной основе приёмов работы с цифровой информацией, открытыми цифровыми  источниками, разработку цифровых продуктов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7. Имеется информация  о регулярной демонстрации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8. Наличие документов, подтверждающих опыт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олимпиад, конференций, турниров математических и лингвистических игр в школе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5256E" w:rsidRPr="00AA642C" w:rsidTr="0007410F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1. В рамках реализации программы развития школы, принимает участие в реализации общешкольных образовательных, инфраструктурных, экологических, воспитательных и иных проектов/направлений.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 В целях создания безопасной и комфортной образовательной среды организует образовательный процесс в соответствии с психологическими особенностями детей в рамках системно-деятельностного и/или личностно-ориентированного подходов.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1. В рамках реализации программы развития школы, принимает участие в реализации общешкольных образовательных, инфраструктурных, экологических, воспитательных и иных проектов/направлений.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 В целях создания безопасной и комфортной образовательной среды организует образовательный процесс в соответствии с психологическими особенностями детей в рамках системно-деятельностного и личностно-ориентированного подходов.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В составе школьной команды разрабатывает проекты/направления в рамках программы развития школы осуществляет коррекцию.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Руководит реализацией проекта/направления в рамках программы развития школы.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1. Наличие на сайте ОО «Отчета (промежуточный/ итоговый) о реализации программы развития ОО»/»Отчета о результатах самообследования» (ссылка на сайт ОО).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 Работа в команде на общий результат по реализации программы развития школы.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Разработка технологической карты учебного занятия, в соответствии с ФГОС и/или используемой образовательной технологии, в соответствии с психологическими особенностями детей в рамках системно-деятельностного и личностно-ориентированного подходов.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4. 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ситуации развития первоклассника в связи с переходом ведущей деятельности от игровой к учебной*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Наличие на сайте ОО «Отчета (промежуточный/ итоговый) о реализации программы развития ОО»/»Отчета о результатах самообследования» (ссылка на сайт ОО).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 Работа в команде на общий результат по реализации программы развития школы.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Разработка технологической карты учебного занятия, в соответствии с ФГОС и/или используемой образовательной технологии, в соответствии с психологическими особенностями детей в рамках системно-деятельностного и личностно-ориентированного подходов.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4. . 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ситуации развития первоклассника в связи с переходом ведущей деятельности от игровой к учебной*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5. Имеются результаты реализации проектов/направлений в рамках программы развития школы, разработанных в составе школьной команды.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6. Имеются результаты руководства/коррекции реализации проекта/направления в рамках программы развития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5256E" w:rsidRPr="00AA642C" w:rsidTr="0007410F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1. Организация и проведение индивидуального учета результатов освоения обучающихся образовательных программ, через использование методов диагностики и оценки показателей уровня и динамики освоения УУД, в рамках осуществления внутренней системы оценки качества образования (ВСОКО), внутренний мониторинг физических качеств (для учителей физической культуры).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2.Формирование мотивации к обучению через организацию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оценочной деятельности, в том числе применяя поддерживающее/ формирующее/ критериальное оценивание.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Организация и проведение индивидуального учета результатов освоения обучающихся образовательных программ, через использование методов диагностики и оценки показателей уровня и динамики освоения УУД, в рамках осуществления внутренней системы оценки качества образования (ВСОКО), ФК – внутренний мониторинг (для учителей физической культуры).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2.Формирование мотивации к обучению через организацию оценочной деятельности, в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том числе применяя поддерживающее/формирующее /критериальное оценивание.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Участие в разработке внутренней системы оценки качества образования (ВСОКО) подготовки обучающихся, через составления диагностического инструментария, в соответствии со спецификой предметной области/применяемой технологии и/или педагогических целей, а также с учетом неравномерности индивидуального развития детей.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1.Разработана технологическая карта учебного занятия, соответствует ФГОС и/или используемой образовательной технологии и отражает уровень владения педагогом трудовой функции по обучению. В частности, отражает действия по отбору и использование образовательных технологий (в том числе ИКТ) с целью достижения планируемых результатов освоения обучающимися, формирование мотивации к обучению, с представлением элементов контроля и оценочной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в соответствии с описанием и заявленной квалификационной категории.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 2. Имеется система оценивания образовательных результатов (описание форматов, процедур, методик и др.), в рамках внутренней системы оценки качества образования в ОО (ВСОКО) (ссылка на локальный акт ОО).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Имеется формат, где фиксируются результаты индивидуального учета результатов освоения обучающихся образовательных программ и их соответствии с результатами независимых процедур оценивания, в соответствии с реальными учебными возможностями детей (фиксация динамики развития ребенка).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1.Разработана технологическая карта учебного занятия, соответствует ФГОС и/или используемой образовательной технологии и отражает уровень владения педагогом трудовой функции по обучению. В частности, отражает действия по отбору и использование образовательных технологий (в том числе ИКТ) с целью достижения планируемых результатов освоения обучающимися, формирование мотивации к обучению, с представлением элементов контроля и оценочной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в соответствии с описанием и заявленной квалификационной категории.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 2. Имеется система оценивания образовательных результатов (описание форматов, процедур, методик и др.), в рамках внутренней системы оценки качества образования в ОО (ВСОКО) (ссылка на локальный акт ОО).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Имеется формат, где фиксируются результаты индивидуального учета результатов освоения обучающихся образовательных программ и их соответствии с результатами независимых процедур оценивания, в соответствии с реальными учебными возможностями детей (фиксация динамики развития ребенка).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Владение и применение методов  поддерживающего/ формирующего/ критериального оценивания.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5. Разработан педагогом  диагностический инструментария в соответствии с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применяемой технологией/ особенностями обучающихся/ особенностями предметной области (авторских курсов), которые были представлены профессиональному сообществу на муниципальном/ региональном уровне и прошли профессиональную экспертизу/имеются отзыв/результаты апробации / рецензия/участие в конкурсах/публикация в сборниках.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6. Систематично проводится анализ профессиональной деятельности педагогом и коррекция педагогических действий по результатам осуществления оценочной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5256E" w:rsidRPr="00AA642C" w:rsidTr="0007410F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Воспитательная деятельность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Проектирование и реализация воспитательных программ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1. Реализация школьной воспитательной программы, путем использования воспитательных возможностей различных видов деятельности ребенка (учебной, игровой, трудовой, спортивной, художественной и т.д.), с применением современных, в том числе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интерактивных, форм и методов воспитательной работы, используя их как на занятии, так и во внеурочной деятельности.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 Оказание помощи и поддержки в организации деятельности ученических органов самоуправления.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Создание и поддержание уклада, атмосферы и традиций жизни образовательной организации.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Организация работы с родителями (законными представителями), в том числе с использованием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Реализация школьной воспитательной программы, путем использования воспитательных возможностей различных видов деятельности ребенка (учебной, игровой, трудовой, спортивной, художественной и т.д.), с применением современных, в том числе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интерактивных, форм и методов воспитательной работы, используя их как на занятии, так и во внеурочной деятельности.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 Оказание помощи и поддержки в организации деятельности ученических органов самоуправления.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Создание, поддержание уклада, атмосферы и традиций жизни образовательной организации.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Организация работы с родителями (законными представителями), в том числе с использованием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5. Разработка в составе школьной команды проектов/событий по направлениям воспитания и/или руководство реализацией проекта/направления программы по воспитанию.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6. Осуществление анализа и коррекции воспитательной деятельности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Разработанная технологическая карта учебного занятия, соответствует ФГОС и/или используемой образовательной технологии и отражает уровень владения педагогом трудовой функции по осуществлению воспитательной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с нахождением  ценностного аспекта учебного знания и организации учебного сотрудничества. В частности отражает действия по использованию воспитательных возможностей различных видов деятельности ребенка (учебной, игровой, трудовой, спортивной, художественной и т.д.), с применением современных, в том числе интерактивных, форм и методов воспитательной работы, используя их как на занятии, так и во внеурочной деятельности, с учетом психолого-физиологических и возрастных особенностей детей, специфики преподаваемого предмета.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 Наличие информации об участии педагога в проведении и организации общешкольных дел, профилактических и профориентационных событий и реализации календарного плана воспитательной работы.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3. Наличие информации об участии в деятельности ученических органов самоуправления, детских общественных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организаций, мероприятиях социального партнерства и/или осуществление руководства ими.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Наличие информации об осуществлении просветительской деятельности с родителями (законными представителями) и/или о совместных социокультурных проектах с родителями (законными представителями).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Разработанная технологическая карта учебного занятия, соответствует ФГОС и/или используемой образовательной технологии и отражает уровень владения педагогом трудовой функции по осуществлению воспитательной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с нахождением  ценностного аспекта учебного знания и организации учебного сотрудничества. В частности отражает действия по использованию воспитательных возможностей различных видов деятельности ребенка (учебной, игровой, трудовой, спортивной, художественной и т.д.), с применением современных, в том числе интерактивных, форм и методов воспитательной работы, используя их как на занятии, так и во внеурочной деятельности, с учетом психолого-физиологических и возрастных особенностей детей, специфики преподаваемого предмета.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 Наличие информации об участии педагога в проведении и организации общешкольных дел, профилактических и профориентационных событий и реализации календарного плана воспитательной работы.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3. Наличие информации об участии в деятельности ученических органов самоуправления, детских общественных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организаций, мероприятиях социального партнерства и/или осуществление руководства ими.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Наличие информации об осуществлении просветительской деятельности с родителями (законными представителями) и/или о совместных социокультурных проектах с родителями (законными представителями).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5. Наличие информации об осуществлении и корректировке воспитательной деятельности на основе анализа реального состояния дел в учебной группе/коллективе.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5256E" w:rsidRPr="00AA642C" w:rsidTr="0007410F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2.7. 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1. Постановка воспитательных целей, способствующих развитию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образа жизни, независимо от их способностей и характера.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 Реализация воспитательных возможностей различных видов деятельности детей, регулирование поведения обучающихся для обеспечения безопасной образовательной среды, через современные, в том числе интерактивные, формы и методы воспитательной работы, используя их как на занятии, так и во внеурочной деятельности, с учетом культурных различий детей, половозрастных и индивидуальных особенностей.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Организация работы по определению и принятию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4. Взаимодействие с родителями (законными представителями) обучающихся, с другими педагогическими работниками, узкими специалистами в решении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вопросов воспитания ребенка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Постановка воспитательных целей, способствующих развитию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образа жизни, независимо от их способностей и характера.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 Реализация воспитательных возможностей различных видов деятельности детей, регулирование поведения обучающихся для обеспечения безопасной образовательной среды, через современные, в том числе интерактивные, формы и методы воспитательной работы, используя их как на занятии, так и во внеурочной деятельности, с учетом культурных различий детей, половозрастных и индивидуальных особенностей.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Организация работы по определению и принятию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Проведение педагогической диагностики результатов воспитательной деятельности, анализ и коррекция собственной деятельности;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Взаимодействие с родителями (законными представителями) обучающихся, с другими педагогическими работниками, узкими специалистами в решении вопросов воспитания ребенка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Наличие информации о результатах участия обучающихся в воспитательных событиях, в социальных акциях, общественных детских объединениях, направленных на формирование у детей социальной позиции.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 Наличие информации об отсутствии конфликтов в детском коллективе на межнациональной и религиозной основе.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3. Наличие информации об отсутствии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правонарушений и/или положительная динамика.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Наличие информации о тематике реализуемых педагогических инициатив/проектов, направленных на развитие у детей эмоционально-ценностной сферы, развитие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Наличие информации о результатах участия обучающихся в воспитательных событиях, в социальных акциях, общественных детских объединениях, направленных на формирование у детей социальной позиции.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 Наличие информации об отсутствии конфликтов в детском коллективе на межнациональной и религиозной основе.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3. Наличие информации об отсутствии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правонарушений и/или положительная динамика.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Наличие информации о тематике реализуемых педагогических инициатив/проектов, направленных на развитие у детей эмоционально-ценностной сферы, развитие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5. Наличие информации об организации исследовательской/ проектной деятельности культурологической, краеведческой, патриотической, экологической, спортивной направленности.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6. Наличие информации о разновозрастных детско-взрослых общностях и результатах их совместной деятельности.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6. Наличие информации об организации экскурсий,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походов, экспедиций.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7. Наличие информации о демонстрации образцов поведения и личном участии педагога в социально-значимых акциях и общешкольных делах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5256E" w:rsidRPr="00AA642C" w:rsidTr="0007410F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Развивающая деятельность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3.5. Оказание адресной помощи обучающимся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1.Освоение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2. Освоение и адекватное применение специальных технологий и методов, позволяющих проводить коррекционно-развивающую работу.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3. Взаимодействие с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другими специалистами в рамках психолого-медико-педагогического консилиума.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5. Взаимодействие с родителями (законными представителями) обучающихся, с другими педагогическими работниками, узкими специалистами в решении вопросов развития ребенка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2. Реализация развивающих возможностей различных видов деятельности ребенка (учебной, игровой, трудовой, спортивной, художественной и т.д.),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позволяющих проводить коррекционно-развивающую работу.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Взаимодействие с другими специалистами в рамках психолого-медико-педагогического консилиума.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5. Проведение психоло-педагогической диагностики результатов педагогической, коррекционно-развивающей деятельности, анализ и коррекция собственной деятельности;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6. Взаимодействие с родителями (законными представителями) обучающихся, с другими педагогическими работниками, узкими специалистами в решении вопросов развития ребенка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Разработанная технологическая карта учебного занятия, соответствует ФГОС и/или используемой образовательной технологии и отражает уровень владения педагогом трудовой функции по осуществлению развивающей деятельности. В частности отражает действия по использованию развивающих возможностей различных видов деятельности ребенка (учебной, игровой, трудовой, спортивной, художественной и т.д.), необходимой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 Наличие информации о разработках (совместно с другими специалистами) и реализация совместно с родителями (законными представителями) программ индивидуального развития ребенка (ИОМ, ИОП), адаптированных образовательных программ по нозологиям (АОП, АООП, СИПР).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школе*.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4.  Наличие информации о взаимодействии с родителями (законными представителями) обучающихся, с другими педагогическими работниками, узкими специалистами в решении вопросов развития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ребенка.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Разработанная технологическая карта учебного занятия, соответствует ФГОС и/или используемой образовательной технологии и отражает уровень владения педагогом трудовой функции по осуществлению развивающей деятельности. В частности отражает действия по использованию развивающих возможностей различных видов деятельности ребенка (учебной, игровой, трудовой, спортивной, художественной и т.д.), необходимой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 Наличие информации о разработках (совместно с другими специалистами) и реализация совместно с родителями (законными представителями) программ индивидуального развития ребенка (ИОМ, ИОП), адаптированных образовательных программ по нозологиям (АОП, АООП, СИПР).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школе*.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Наличие информации о проведении диагностики результатов педагогической, коррекционно-развивающей деятельности и об анализе и коррекции собственной деятельности.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Наличие информации о положительной динамике развития учащихся в результате организованной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6. Наличие информации о взаимодействии с родителями (законными представителями) обучающихся, с другими педагогическими работниками, узкими специалистами в решении вопросов развития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5256E" w:rsidRPr="00AA642C" w:rsidTr="0007410F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3.10. Формирование и реализация программ развития универсальных учебных действий, образцов и ценностей социального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Выявление развития у обучающихся способностей к научной (интеллектуальной), творческой, физкультурно-спортивной деятельности.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2. Освоение и адекватное применение специальных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технологий и методов, позволяющих проводить развивающую работу.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Использование методов диагностики развития УУД и других образовательных результатов: формируемых в преподаваемом предмете метапредметные компетенции, а также осуществлять (совместно с психологом) мониторинг личностных характеристик.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5. Взаимодействие с родителями (законными представителями) обучающихся, с другими педагогическими работниками, узкими специалистами в решении вопросов развития ребенка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Выявление развития у обучающихся способностей к научной (интеллектуальной), творческой, фискультурно-спортивной деятельности.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2. Реализация развивающих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возможностей различных видов деятельности ребенка (учебной, игровой, трудовой, спортивной, художественной и т.д.), позволяющих проводить развивающую работу.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Использование методов диагностики развития УУД и других образовательных результатов: формируемых в преподаваемом предмете метапредметные компетенции, а также осуществлять (совместно с психологом) мониторинг личностных характеристик. Обеспечение системы учебных заданий по формированию общекультурных компетентностей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Проведение психоло-педагогической диагностики результатов развивающей деятельности, анализ и коррекция собственной деятельности;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6. Взаимодействие с родителями (законными представителями) обучающихся, с другими педагогическими работниками, узкими специалистами в решении вопросов развития ребенка.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Разработанная технологическая карта учебного занятия, соответствует ФГОС и/или используемой образовательной технологии и отражает уровень владения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педагогом трудовой функции по осуществлению развивающей деятельности. В частности отражает действия по использованию развивающих возможностей различных видов деятельности ребенка (учебной, игровой, трудовой, спортивной, художественной и т.д.), необходимой для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 2. Наличие информации о понимании учителя своей роли в реализации педагогических программ развития универсальных учебных действий и о действиях по формированию УУД и наличие положительной динамики развития у обучающихся универсальных учебных действий, образцов и ценностей социального поведения, навыков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поведения в мире виртуальной реальности и социальных сетях, формирование толерантности и позитивных образцов поликультурного общения и развитие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Наличие информации о программе/ах по выбранному направлению внеурочной деятельности, направленных на формирование УУД.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Наличие информации о творческих работах у обучающихся, участии обучающихся посещающих внеурочные занятия в соревнованиях, конференциях, олимпиадах и наличии призовых мест.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Разработанная технологическая карта учебного занятия, соответствует ФГОС и/или используемой образовательной технологии и отражает уровень владения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педагогом трудовой функции по осуществлению развивающей деятельности. В частности отражает действия по использованию развивающих возможностей различных видов деятельности ребенка (учебной, игровой, трудовой, спортивной, художественной и т.д.), необходимой для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 2. Наличие информации о педагогических действиях по формированию УУД и наличие положительной динамики развития у обучающихся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позитивных образцов поликультурного общения и развитие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Наличие информации о программе/ах по выбранному направлению внеурочной деятельности, направленных на формирование УУД.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Наличие информации о проведении психоло-педагогической диагностики результатов развивающей деятельности, анализ и коррекция собственной деятельности;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5.Наличие индивидуальных образовательных маршрутов и/или индивидуальных программ развития с учетом личностных и возрастных особенностей обучающихся.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6. Наличие призовых мест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конкурсах творческих работ, соревнованиях, конференциях, олимпиадах у обучающихся посещающих внеурочные занятия.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5256E" w:rsidRPr="00AA642C" w:rsidTr="0007410F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3.11. Формирование системы регуляции поведения и деятельности обучающихся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1. Выявление в ходе наблюдения поведенческих и личностных проблем обучающихся, связанных с особенностями их развития.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 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Взаимодействие с родителями (законными представителями) обучающихся, с другими педагогическими работниками, узкими специалистами в решении вопросов развития ребенка.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1. Выявление в ходе наблюдения поведенческих и личностных проблем обучающихся, связанных с особенностями их развития.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 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3. Проведение анализа и коррекции собственной деятельности;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4. Взаимодействие с родителями (законными представителями) обучающихся, с другими педагогическими работниками, узкими специалистами в решении вопросов развития ребенка.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1. Наличие информации о владении способами выявления поведенческих и личностных проблем обучающихся, связанных с особенностями их развития и о применении инструментария и методов диагностики и оценки показателей уровня и динамики развития ребенка.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информации об участии в реализации и/или в разработке проектов/мероприятий по созданию и оценке параметров психологически безопасной и комфортной образовательной среды, участие в реализации программ профилактики различных форм насилия в школе.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3. Наличие информации об отсутствии правонарушений и/или положительная динамика.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4. Наличие информации о взаимодействии с родителями (законными представителями)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обучающихся, с другими педагогическими работниками, узкими специалистами в решении вопросов развития ребенка.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Наличие информации о владении способами выявления поведенческих и личностных проблем обучающихся, связанных с особенностями их развития и о применении инструментария и методов диагностики и оценки показателей уровня и динамики развития ребенка.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2. Наличие информации о разработке и проектировании мероприятий и системы регуляции поведения совместно с детьми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 3.Наличие информации об участии в разработке и в реализации и/или в разработке проектов/мероприятий по созданию и оценке параметров психологически безопасной и комфортной образовательной среды, участие в реализации программ профилактики различных форм насилия в школе.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 xml:space="preserve">4. Наличие информации об </w:t>
            </w:r>
            <w:r w:rsidRPr="00EF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отсутствии правонарушений и/или положительная динамика. 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5. Наличие информации о проведении анализа и коррекции собственной деятельности</w:t>
            </w:r>
          </w:p>
          <w:p w:rsidR="0065256E" w:rsidRPr="00EF798B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98B">
              <w:rPr>
                <w:rFonts w:ascii="Times New Roman" w:hAnsi="Times New Roman" w:cs="Times New Roman"/>
                <w:sz w:val="20"/>
                <w:szCs w:val="20"/>
              </w:rPr>
              <w:t>6. Наличие информации о взаимодействии с родителями (законными представителями) обучающихся, с другими педагогическими работниками, узкими специалистами в решении вопросов развития ребенка.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4D7962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65256E" w:rsidRPr="00AA642C" w:rsidRDefault="0065256E" w:rsidP="006525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256E" w:rsidRPr="00B1155B" w:rsidRDefault="0065256E" w:rsidP="00652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1155B">
        <w:rPr>
          <w:rFonts w:ascii="Times New Roman" w:hAnsi="Times New Roman" w:cs="Times New Roman"/>
          <w:color w:val="FF0000"/>
          <w:sz w:val="24"/>
          <w:szCs w:val="24"/>
        </w:rPr>
        <w:t>*для учителей начального общего образования</w:t>
      </w:r>
    </w:p>
    <w:p w:rsidR="0065256E" w:rsidRPr="00B1155B" w:rsidRDefault="0065256E" w:rsidP="006525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B1155B">
        <w:rPr>
          <w:rFonts w:ascii="Times New Roman" w:hAnsi="Times New Roman" w:cs="Times New Roman"/>
          <w:color w:val="FF0000"/>
          <w:sz w:val="24"/>
          <w:szCs w:val="24"/>
        </w:rPr>
        <w:t xml:space="preserve">**для учителей </w:t>
      </w:r>
      <w:r w:rsidRPr="00B1155B">
        <w:rPr>
          <w:rFonts w:ascii="Times New Roman" w:eastAsia="Times New Roman" w:hAnsi="Times New Roman" w:cs="Times New Roman"/>
          <w:color w:val="FF0000"/>
          <w:sz w:val="24"/>
          <w:szCs w:val="24"/>
        </w:rPr>
        <w:t>основного и среднего общего образования</w:t>
      </w:r>
    </w:p>
    <w:p w:rsidR="0065256E" w:rsidRPr="00E61E7F" w:rsidRDefault="0065256E" w:rsidP="0065256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446" w:type="dxa"/>
        <w:tblLayout w:type="fixed"/>
        <w:tblLook w:val="04A0"/>
      </w:tblPr>
      <w:tblGrid>
        <w:gridCol w:w="2405"/>
        <w:gridCol w:w="2552"/>
        <w:gridCol w:w="2551"/>
        <w:gridCol w:w="2835"/>
        <w:gridCol w:w="2835"/>
        <w:gridCol w:w="851"/>
        <w:gridCol w:w="1417"/>
      </w:tblGrid>
      <w:tr w:rsidR="0065256E" w:rsidRPr="00E61E7F" w:rsidTr="0007410F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6E" w:rsidRPr="00E61E7F" w:rsidRDefault="0065256E" w:rsidP="0007410F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6E" w:rsidRPr="00E61E7F" w:rsidRDefault="0065256E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6E" w:rsidRPr="00E61E7F" w:rsidRDefault="0065256E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61E7F" w:rsidRDefault="0065256E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Самооценка (сумма баллов)</w:t>
            </w:r>
          </w:p>
        </w:tc>
      </w:tr>
      <w:tr w:rsidR="0065256E" w:rsidRPr="00E61E7F" w:rsidTr="0007410F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6E" w:rsidRPr="00E61E7F" w:rsidRDefault="0065256E" w:rsidP="0007410F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6E" w:rsidRPr="00E61E7F" w:rsidRDefault="0065256E" w:rsidP="0007410F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6E" w:rsidRPr="00E61E7F" w:rsidRDefault="0065256E" w:rsidP="0007410F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 балла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6E" w:rsidRPr="00E61E7F" w:rsidRDefault="0065256E" w:rsidP="0007410F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6E" w:rsidRPr="00E61E7F" w:rsidRDefault="0065256E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Высшая КК (2 балла)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61E7F" w:rsidRDefault="0065256E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5256E" w:rsidRPr="00E61E7F" w:rsidTr="0007410F">
        <w:trPr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61E7F" w:rsidRDefault="0065256E" w:rsidP="0007410F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61E7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65256E" w:rsidRPr="00E61E7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65256E" w:rsidRPr="00E61E7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61E7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Разработка индивидуального плана профессионального развития.</w:t>
            </w:r>
          </w:p>
          <w:p w:rsidR="0065256E" w:rsidRPr="00E61E7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65256E" w:rsidRPr="00E61E7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технологий, транслирования в педагогических опыта практических результатов своей профессиональной деятельности, в том числе экспериментальной и инновационной.</w:t>
            </w:r>
          </w:p>
          <w:p w:rsidR="0065256E" w:rsidRPr="00E61E7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профессиональных конкурсах.</w:t>
            </w:r>
          </w:p>
          <w:p w:rsidR="0065256E" w:rsidRPr="00E61E7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Исследовательская и/или проектная деятельность.</w:t>
            </w:r>
          </w:p>
          <w:p w:rsidR="0065256E" w:rsidRPr="00E61E7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Участие в обучающих и научно-практических семинарах, тренингах, конференциях.</w:t>
            </w:r>
          </w:p>
          <w:p w:rsidR="0065256E" w:rsidRPr="00E61E7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 Обобщение собственного  на научно-практических конференциях, семинарах и др. различных уровнях</w:t>
            </w:r>
          </w:p>
          <w:p w:rsidR="0065256E" w:rsidRPr="00E61E7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Участие в социально-значимых акциях или проектах на различных уровнях</w:t>
            </w:r>
          </w:p>
          <w:p w:rsidR="0065256E" w:rsidRPr="00E61E7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 Участие в качестве независимого эксперта.</w:t>
            </w:r>
          </w:p>
          <w:p w:rsidR="0065256E" w:rsidRPr="00E61E7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Участие в профессиональных конкурсах.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61E7F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Наличие информации о реализации индивидуального плана профессионального развития.</w:t>
            </w:r>
          </w:p>
          <w:p w:rsidR="0065256E" w:rsidRPr="00E61E7F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информации о повышении квалификации (удостоверения о повышении квалификации (не реже 1 раза в три года, объем часов не менее 16).</w:t>
            </w:r>
          </w:p>
          <w:p w:rsidR="0065256E" w:rsidRPr="00E61E7F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освоенных в ходе повышения квалификации и  применяемых в деятельности новых способах образования, проведен отчет на МО.</w:t>
            </w:r>
          </w:p>
          <w:p w:rsidR="0065256E" w:rsidRPr="00E61E7F" w:rsidRDefault="0065256E" w:rsidP="0007410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школьном/ муниципальном уровне.</w:t>
            </w:r>
          </w:p>
          <w:p w:rsidR="0065256E" w:rsidRPr="00E61E7F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обучающих и научно-практических семинарах, тренингах, конференциях по проблеме профессионального развития.</w:t>
            </w:r>
          </w:p>
          <w:p w:rsidR="0065256E" w:rsidRPr="00E61E7F" w:rsidRDefault="0065256E" w:rsidP="0007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бобщении и трансляция собственного  на научно-практических конференциях, семинарах и др. на школьном и муниципальном уровнях.</w:t>
            </w:r>
          </w:p>
          <w:p w:rsidR="0065256E" w:rsidRPr="00E61E7F" w:rsidRDefault="0065256E" w:rsidP="0007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реализации в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социально-значимых акций или проектов на школьном/муниципальном уровне.</w:t>
            </w:r>
          </w:p>
          <w:p w:rsidR="0065256E" w:rsidRPr="00E61E7F" w:rsidRDefault="0065256E" w:rsidP="00074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частии в качестве независимого эксперта при проверке работ обучающихся в ходе </w:t>
            </w:r>
          </w:p>
          <w:p w:rsidR="0065256E" w:rsidRPr="00E61E7F" w:rsidRDefault="0065256E" w:rsidP="00074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Национальных исследований качества образования.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61E7F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Наличие информации о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и/или индивидуального плана профессионального развития, который актуален и реализуется.</w:t>
            </w:r>
          </w:p>
          <w:p w:rsidR="0065256E" w:rsidRPr="00E61E7F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</w:t>
            </w:r>
          </w:p>
          <w:p w:rsidR="0065256E" w:rsidRPr="00E61E7F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квалификации и 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применяемых в деятельности новых способах образования, проведен отчет на МО. </w:t>
            </w:r>
          </w:p>
          <w:p w:rsidR="0065256E" w:rsidRPr="00E61E7F" w:rsidRDefault="0065256E" w:rsidP="0007410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муниципальном/ региональном/ всероссийском уровне.</w:t>
            </w:r>
          </w:p>
          <w:p w:rsidR="0065256E" w:rsidRPr="00E61E7F" w:rsidRDefault="0065256E" w:rsidP="0007410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частии в обучающих и научно-практических сем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инарах, тренингах, конференциях по проблеме профессионального развития.</w:t>
            </w:r>
          </w:p>
          <w:p w:rsidR="0065256E" w:rsidRPr="00E61E7F" w:rsidRDefault="0065256E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собственного на научно-практических конференциях, семинарах и др. на региональном, всероссийском уровнях.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включении в предметную и внеурочную деятельность на постоянной/регулярной основе приёмов работы с цифровой информацией, открытыми цифровыми источниками, разработку цифровых продуктов</w:t>
            </w:r>
          </w:p>
          <w:p w:rsidR="0065256E" w:rsidRPr="00E61E7F" w:rsidRDefault="0065256E" w:rsidP="0007410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 Наличие информации об участии/ инициации социально-значимых акций или проектов на муниципальном/региональном уровне.</w:t>
            </w:r>
          </w:p>
          <w:p w:rsidR="0065256E" w:rsidRPr="00E61E7F" w:rsidRDefault="0065256E" w:rsidP="00074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частии в качестве независимого эксперта при проверке работ обучающихся в ходе  Национальных исследований качества образования и в качестве члена жюри/эксперта на конкурсах профессионального мастерства.</w:t>
            </w:r>
          </w:p>
          <w:p w:rsidR="0065256E" w:rsidRPr="00E61E7F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 Наличие информации о тематике и результатах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исследовательских / проектных работ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где результаты представлены, доля (количество) педагогов, применивших результаты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исследования / проекте.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61E7F" w:rsidRDefault="0065256E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5256E" w:rsidRPr="00AA642C" w:rsidTr="0007410F">
        <w:trPr>
          <w:trHeight w:val="96"/>
        </w:trPr>
        <w:tc>
          <w:tcPr>
            <w:tcW w:w="1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C873CF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Критерии и показатели, дающие </w:t>
            </w:r>
            <w:r w:rsidRPr="005E5E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дополнительные баллы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E61E7F" w:rsidRDefault="0065256E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Баллы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AA642C" w:rsidRDefault="0065256E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256E" w:rsidRPr="00AA642C" w:rsidTr="0007410F">
        <w:trPr>
          <w:trHeight w:val="87"/>
        </w:trPr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опубликованных </w:t>
            </w:r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учебно–методических пособий,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имеющих соответствующий гриф и выходные данные: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C873C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муниципального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56E" w:rsidRPr="00AA642C" w:rsidTr="0007410F">
        <w:trPr>
          <w:trHeight w:val="96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C873C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56E" w:rsidRPr="00AA642C" w:rsidTr="0007410F">
        <w:trPr>
          <w:trHeight w:val="170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C873C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56E" w:rsidRPr="00AA642C" w:rsidTr="0007410F">
        <w:trPr>
          <w:trHeight w:val="96"/>
        </w:trPr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Default="0065256E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9A2E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C873CF" w:rsidRDefault="0065256E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муниципального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56E" w:rsidRPr="00AA642C" w:rsidTr="0007410F">
        <w:trPr>
          <w:trHeight w:val="96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Default="0065256E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C873CF" w:rsidRDefault="0065256E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56E" w:rsidRPr="00AA642C" w:rsidTr="0007410F">
        <w:trPr>
          <w:trHeight w:val="101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Default="0065256E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C873CF" w:rsidRDefault="0065256E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56E" w:rsidRPr="00AA642C" w:rsidTr="0007410F"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AA642C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/>
                <w:sz w:val="20"/>
                <w:szCs w:val="20"/>
              </w:rPr>
              <w:t>3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 xml:space="preserve">. Статус, наименование, результаты участия в </w:t>
            </w:r>
            <w:r w:rsidRPr="00C873CF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участия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C873CF" w:rsidRDefault="0065256E" w:rsidP="0007410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56E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AA642C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C873C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районного (муниципального)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56E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AA642C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C873C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городского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256E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AA642C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C873C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56E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AA642C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C873C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56E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AA642C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C873C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56E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AA642C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C873C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районного (муниципального)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56E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AA642C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C873C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городского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256E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AA642C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C873C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56E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AA642C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C873C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56E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AA642C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C873C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05C">
              <w:rPr>
                <w:rFonts w:ascii="Times New Roman" w:hAnsi="Times New Roman" w:cs="Times New Roman"/>
                <w:sz w:val="20"/>
                <w:szCs w:val="20"/>
              </w:rPr>
              <w:t>Победитель на региональном уровне всероссийского конкурса, на присуждение премий лучшим учителям образовательных организаций, реализующих образовательные программы начального общего, основного общего, среднего общего образования, за достижения в педагогической деятельности, учрежденных Президентом Российской Федерации и выплачиваемых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256E" w:rsidRPr="00AA642C" w:rsidTr="0007410F"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AA642C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Награды</w:t>
            </w:r>
            <w:r w:rsidRPr="00C873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за успехи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F35D3C" w:rsidRDefault="0065256E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награды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65256E" w:rsidRPr="00C873CF" w:rsidRDefault="0065256E" w:rsidP="0007410F">
            <w:pPr>
              <w:snapToGrid w:val="0"/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Красноярского края»;</w:t>
            </w:r>
          </w:p>
          <w:p w:rsidR="0065256E" w:rsidRPr="00C873CF" w:rsidRDefault="0065256E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«Заслуженный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работник образования Красноярского края» 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256E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AA642C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C873CF" w:rsidRDefault="0065256E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ведомственные награды</w:t>
            </w:r>
          </w:p>
          <w:p w:rsidR="0065256E" w:rsidRPr="00C873CF" w:rsidRDefault="0065256E" w:rsidP="0007410F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Российской Федерации»;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образования Российской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Федерации»;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«Почетный работник сферы воспитания детей </w:t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молодежи Российской Федерации;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«Почетный наставник»;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«За верность профессии»;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«Молодость и профессионализм»;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знак отличия Министерства просвещения Российской Федерации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«Отличник просвещения»;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премия Правительства Российской Федерации в области образования;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К.Д. Ушинского;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Л.С. Выготского;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почетная грамота Министерства просвещения Российской Федерации;</w:t>
            </w:r>
          </w:p>
          <w:p w:rsidR="0065256E" w:rsidRPr="00C873CF" w:rsidRDefault="0065256E" w:rsidP="0007410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знак отличия «За наставничество»;</w:t>
            </w:r>
          </w:p>
          <w:p w:rsidR="0065256E" w:rsidRPr="00C873CF" w:rsidRDefault="0065256E" w:rsidP="000741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почетное звание «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</w:t>
            </w: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учитель Российской Федерации» 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256E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AA642C" w:rsidRDefault="0065256E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C873CF" w:rsidRDefault="0065256E" w:rsidP="00074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государственные награды</w:t>
            </w:r>
          </w:p>
          <w:p w:rsidR="0065256E" w:rsidRPr="00C873CF" w:rsidRDefault="0065256E" w:rsidP="0007410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медаль ордена «За заслуги перед Отечеством» II степени;</w:t>
            </w:r>
          </w:p>
          <w:p w:rsidR="0065256E" w:rsidRPr="00C873CF" w:rsidRDefault="0065256E" w:rsidP="0007410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E" w:rsidRPr="005E5E89" w:rsidRDefault="0065256E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65256E" w:rsidRPr="00B1155B" w:rsidRDefault="0065256E" w:rsidP="0065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0F8" w:rsidRDefault="0065256E"/>
    <w:sectPr w:rsidR="007F70F8" w:rsidSect="004A56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A5659"/>
    <w:rsid w:val="004A5659"/>
    <w:rsid w:val="006012FA"/>
    <w:rsid w:val="0065256E"/>
    <w:rsid w:val="008B4754"/>
    <w:rsid w:val="00DB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59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56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6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No Spacing"/>
    <w:uiPriority w:val="1"/>
    <w:qFormat/>
    <w:rsid w:val="004A565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5659"/>
    <w:pPr>
      <w:ind w:left="720"/>
      <w:contextualSpacing/>
    </w:pPr>
  </w:style>
  <w:style w:type="character" w:styleId="a5">
    <w:name w:val="Hyperlink"/>
    <w:basedOn w:val="a0"/>
    <w:uiPriority w:val="99"/>
    <w:unhideWhenUsed/>
    <w:qFormat/>
    <w:rsid w:val="004A5659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4A565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59"/>
    <w:qFormat/>
    <w:rsid w:val="00652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652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-kk.ru/wp-content/uploads/2021/07/544%D0%BD-%D0%9F%D0%A1-%D0%9F%D0%B5%D0%B4%D0%B0%D0%B3%D0%BE%D0%B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-kk.ru/wp-content/uploads/2021/07/544%D0%BD-%D0%9F%D0%A1-%D0%9F%D0%B5%D0%B4%D0%B0%D0%B3%D0%BE%D0%B3.pdf" TargetMode="External"/><Relationship Id="rId5" Type="http://schemas.openxmlformats.org/officeDocument/2006/relationships/hyperlink" Target="https://www.ca-kk.ru/wp-content/uploads/2021/07/544%D0%BD-%D0%9F%D0%A1-%D0%9F%D0%B5%D0%B4%D0%B0%D0%B3%D0%BE%D0%B3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12930</Words>
  <Characters>73704</Characters>
  <Application>Microsoft Office Word</Application>
  <DocSecurity>0</DocSecurity>
  <Lines>614</Lines>
  <Paragraphs>172</Paragraphs>
  <ScaleCrop>false</ScaleCrop>
  <Company/>
  <LinksUpToDate>false</LinksUpToDate>
  <CharactersWithSpaces>86462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2024-09-10T15:13:00Z</dcterms:created>
  <dcterms:modified xsi:type="dcterms:W3CDTF">2024-09-10T15:22:00Z</dcterms:modified>
</cp:coreProperties>
</file>