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62" w:rsidRDefault="00A45B62" w:rsidP="00A45B62"/>
    <w:p w:rsidR="00A45B62" w:rsidRDefault="00A45B62" w:rsidP="00A45B62">
      <w:pPr>
        <w:spacing w:after="0" w:line="240" w:lineRule="auto"/>
        <w:jc w:val="center"/>
      </w:pPr>
      <w:r w:rsidRPr="00DA660F">
        <w:t>Представление социального педагога</w:t>
      </w:r>
      <w:r w:rsidR="006B3893">
        <w:t xml:space="preserve"> </w:t>
      </w:r>
      <w:r w:rsidRPr="00DA660F">
        <w:t>на ПМПК</w:t>
      </w:r>
    </w:p>
    <w:p w:rsidR="00673DFA" w:rsidRDefault="00673DFA" w:rsidP="00A45B62">
      <w:pPr>
        <w:spacing w:after="0" w:line="240" w:lineRule="auto"/>
        <w:jc w:val="center"/>
      </w:pPr>
    </w:p>
    <w:p w:rsidR="00673DFA" w:rsidRPr="00DA660F" w:rsidRDefault="00673DFA" w:rsidP="00A45B62">
      <w:pPr>
        <w:spacing w:after="0" w:line="240" w:lineRule="auto"/>
        <w:jc w:val="center"/>
      </w:pPr>
    </w:p>
    <w:p w:rsidR="00A45B62" w:rsidRPr="00DA660F" w:rsidRDefault="00A45B62" w:rsidP="00A45B62">
      <w:pPr>
        <w:spacing w:after="0" w:line="240" w:lineRule="auto"/>
        <w:jc w:val="both"/>
      </w:pPr>
      <w:r w:rsidRPr="00DA660F">
        <w:t>Ф.И.О. _________________________________________ ОУ____________________________________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Класс 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Мать:</w:t>
      </w:r>
    </w:p>
    <w:p w:rsidR="00673DFA" w:rsidRDefault="00A45B62" w:rsidP="00A45B62">
      <w:pPr>
        <w:spacing w:after="0" w:line="240" w:lineRule="auto"/>
        <w:jc w:val="both"/>
      </w:pPr>
      <w:r w:rsidRPr="00DA660F">
        <w:t xml:space="preserve">Место работы ____________________________________________ 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Должность 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Образование __________________________________________________________________________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Отец:</w:t>
      </w:r>
    </w:p>
    <w:p w:rsidR="00673DFA" w:rsidRDefault="00A45B62" w:rsidP="00A45B62">
      <w:pPr>
        <w:spacing w:after="0" w:line="240" w:lineRule="auto"/>
        <w:jc w:val="both"/>
      </w:pPr>
      <w:r w:rsidRPr="00DA660F">
        <w:t xml:space="preserve">Место работы ____________________________________________ 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Должность 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Образование __________________________________________________________________________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С кем проживает обучающийся: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 родителями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 матерью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 отцом</w:t>
      </w:r>
    </w:p>
    <w:p w:rsidR="00673DFA" w:rsidRDefault="00A45B62" w:rsidP="00A45B62">
      <w:pPr>
        <w:spacing w:after="0" w:line="240" w:lineRule="auto"/>
        <w:jc w:val="both"/>
      </w:pPr>
      <w:r w:rsidRPr="00DA660F">
        <w:t xml:space="preserve">- 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с другими родственниками (сведения о них) 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______________________________________________________________________________________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Сведения о других детях в семье (Ф.И.О., возраст, степень родства) 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______________________________________________________________________________________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______________________________________________________________________________________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Бытовые условия жизни учащегося 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______________________________________________________________________________________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Характеристика семьи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Категория семьи: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полная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малообеспеченная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многодетная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не полная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опекаемая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неблагополучная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благополучная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состоит на учете (где разбиралась?)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______________________________________________________________________________________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______________________________________________________________________________________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Взаимоотношения учащегося с родителями и другими членами семьи: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атмосфера в семье дружелюбная, теплая;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отношения близкие, доверительные;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отношения отчужденные;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взаимопонимание ребенка с родителями;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нет взаимопонимания.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lastRenderedPageBreak/>
        <w:t>Особенности семейного воспитания. Стиль: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строгий контроль за поведением ребенка (авторитарный);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большая самостоятельность ребенка (либерально-попустительский);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родители сотрудничают с учителями (демократический);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конфронтация родителей с учителями.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Формы участия членов семьи в жизни класса, школы: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в мероприятиях принимают участие;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в мероприятиях не принимают участие;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родительские собрания посещают;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родительские собрания не посещают.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Взаимодействие семьи: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 классным руководителем.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 психологом.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 социальным педагогом.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 другими учителями.</w:t>
      </w:r>
    </w:p>
    <w:p w:rsidR="00A45B62" w:rsidRDefault="00A45B62" w:rsidP="00A45B62">
      <w:pPr>
        <w:spacing w:after="0" w:line="240" w:lineRule="auto"/>
        <w:jc w:val="both"/>
      </w:pPr>
    </w:p>
    <w:p w:rsidR="00A45B62" w:rsidRDefault="00A45B62" w:rsidP="00A45B62">
      <w:pPr>
        <w:spacing w:after="0" w:line="240" w:lineRule="auto"/>
        <w:jc w:val="both"/>
      </w:pPr>
    </w:p>
    <w:p w:rsidR="00A45B62" w:rsidRDefault="00A45B62" w:rsidP="00A45B62">
      <w:pPr>
        <w:spacing w:after="0" w:line="240" w:lineRule="auto"/>
        <w:jc w:val="both"/>
      </w:pPr>
    </w:p>
    <w:p w:rsidR="00A45B62" w:rsidRDefault="00A45B62" w:rsidP="00A45B62">
      <w:pPr>
        <w:spacing w:after="0" w:line="240" w:lineRule="auto"/>
        <w:jc w:val="both"/>
      </w:pPr>
    </w:p>
    <w:p w:rsidR="00A45B62" w:rsidRDefault="00A45B62" w:rsidP="00A45B62">
      <w:pPr>
        <w:spacing w:after="0" w:line="240" w:lineRule="auto"/>
        <w:jc w:val="both"/>
      </w:pPr>
    </w:p>
    <w:p w:rsidR="00A45B62" w:rsidRPr="00DA660F" w:rsidRDefault="00A45B62" w:rsidP="00A45B62">
      <w:pPr>
        <w:spacing w:after="0" w:line="240" w:lineRule="auto"/>
        <w:jc w:val="both"/>
      </w:pPr>
      <w:r w:rsidRPr="00E35CA6">
        <w:rPr>
          <w:b/>
        </w:rPr>
        <w:t>Заключение</w:t>
      </w:r>
      <w:r w:rsidRPr="00DA660F">
        <w:t>: (выбираете вариант из предложенных или пишите свой)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социальная уязвимость из-за низкого социально-экономического статуса родителей, ненадлежащего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воспитания и содержания ребенка (вредных привычек родителей);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проблема, связанная с педагогической запущенностью ребенка;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семья благополучная с ответственными родителями;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педагогическая некомпетентность родителей.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- _____________________________________________________________________________________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______________________________________________________________________________________</w:t>
      </w:r>
    </w:p>
    <w:p w:rsidR="00A45B62" w:rsidRPr="00DA660F" w:rsidRDefault="00A45B62" w:rsidP="00A45B62">
      <w:pPr>
        <w:spacing w:after="0" w:line="240" w:lineRule="auto"/>
        <w:jc w:val="both"/>
      </w:pPr>
    </w:p>
    <w:p w:rsidR="00A45B62" w:rsidRPr="00DA660F" w:rsidRDefault="00A45B62" w:rsidP="00A45B62">
      <w:pPr>
        <w:spacing w:after="0" w:line="240" w:lineRule="auto"/>
        <w:jc w:val="both"/>
      </w:pPr>
      <w:r w:rsidRPr="00DA660F">
        <w:t>Дата 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Социальный педагог _________________</w:t>
      </w:r>
    </w:p>
    <w:p w:rsidR="00A45B62" w:rsidRPr="00DA660F" w:rsidRDefault="00A45B62" w:rsidP="00A45B62">
      <w:pPr>
        <w:spacing w:after="0" w:line="240" w:lineRule="auto"/>
        <w:jc w:val="both"/>
      </w:pPr>
      <w:r w:rsidRPr="00DA660F">
        <w:t>Руководитель ОУ ____________________</w:t>
      </w:r>
    </w:p>
    <w:p w:rsidR="00A45B62" w:rsidRDefault="00A45B62" w:rsidP="00A45B62">
      <w:pPr>
        <w:spacing w:after="0" w:line="240" w:lineRule="auto"/>
        <w:jc w:val="both"/>
      </w:pPr>
      <w:bookmarkStart w:id="0" w:name="_GoBack"/>
    </w:p>
    <w:bookmarkEnd w:id="0"/>
    <w:p w:rsidR="00A45B62" w:rsidRDefault="00A45B62" w:rsidP="00A45B62">
      <w:pPr>
        <w:spacing w:after="0" w:line="240" w:lineRule="auto"/>
        <w:jc w:val="both"/>
      </w:pPr>
    </w:p>
    <w:p w:rsidR="00E35CA6" w:rsidRDefault="00E35CA6" w:rsidP="00A45B62"/>
    <w:p w:rsidR="00A45B62" w:rsidRDefault="00A45B62" w:rsidP="00A45B62"/>
    <w:p w:rsidR="00A45B62" w:rsidRDefault="00A45B62" w:rsidP="00A45B62"/>
    <w:p w:rsidR="00673DFA" w:rsidRDefault="00673DFA" w:rsidP="00A45B62"/>
    <w:p w:rsidR="00673DFA" w:rsidRDefault="00673DFA" w:rsidP="00A45B62"/>
    <w:p w:rsidR="00673DFA" w:rsidRDefault="00673DFA" w:rsidP="00A45B62"/>
    <w:p w:rsidR="00673DFA" w:rsidRDefault="00673DFA" w:rsidP="00A45B62"/>
    <w:p w:rsidR="00673DFA" w:rsidRDefault="00673DFA" w:rsidP="00A45B62"/>
    <w:p w:rsidR="00673DFA" w:rsidRDefault="00673DFA" w:rsidP="00A45B62"/>
    <w:p w:rsidR="00673DFA" w:rsidRDefault="00673DFA" w:rsidP="00A45B62"/>
    <w:p w:rsidR="00673DFA" w:rsidRDefault="00673DFA" w:rsidP="00A45B62"/>
    <w:p w:rsidR="00A45B62" w:rsidRDefault="00A45B62" w:rsidP="00A45B62"/>
    <w:p w:rsidR="00A45B62" w:rsidRPr="00A45B62" w:rsidRDefault="00A45B62" w:rsidP="00A45B62"/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Карта социального развития подростка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ФИО подростка</w:t>
      </w:r>
      <w:r>
        <w:rPr>
          <w:rFonts w:ascii="Arial" w:hAnsi="Arial" w:cs="Arial"/>
          <w:color w:val="000000"/>
          <w:sz w:val="21"/>
          <w:szCs w:val="21"/>
        </w:rPr>
        <w:t> __________________________________________________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Класс _</w:t>
      </w:r>
      <w:r>
        <w:rPr>
          <w:rFonts w:ascii="Arial" w:hAnsi="Arial" w:cs="Arial"/>
          <w:color w:val="000000"/>
          <w:sz w:val="21"/>
          <w:szCs w:val="21"/>
        </w:rPr>
        <w:t>________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год поступления в ОУ</w:t>
      </w:r>
      <w:r>
        <w:rPr>
          <w:rFonts w:ascii="Arial" w:hAnsi="Arial" w:cs="Arial"/>
          <w:color w:val="000000"/>
          <w:sz w:val="21"/>
          <w:szCs w:val="21"/>
        </w:rPr>
        <w:t> _____________________________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Наличие положительно-ориентированных жизненных планов и профессиональных намерений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FD7CA5" w:rsidRDefault="00FD7CA5" w:rsidP="00FD7CA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профессиональные намерения и планы отсутствуют из-за негативизма и циничного отношения к труду,</w:t>
      </w:r>
    </w:p>
    <w:p w:rsidR="00FD7CA5" w:rsidRDefault="00FD7CA5" w:rsidP="00FD7CA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планы и намерения отсутствуют по легкомыслию и бездумности,</w:t>
      </w:r>
    </w:p>
    <w:p w:rsidR="00FD7CA5" w:rsidRDefault="00FD7CA5" w:rsidP="00FD7CA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тайны неопределенные, иногда нереальные,</w:t>
      </w:r>
    </w:p>
    <w:p w:rsidR="00FD7CA5" w:rsidRDefault="00FD7CA5" w:rsidP="00FD7CA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планы и профессиональные намерения в основном определились, но нет активной подготовки к будущей профессии,</w:t>
      </w:r>
    </w:p>
    <w:p w:rsidR="00FD7CA5" w:rsidRDefault="00FD7CA5" w:rsidP="00FD7CA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профессиональные планы и намерения выражены четко.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Уровень развития полезных интересов, навыков, умений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</w:p>
    <w:p w:rsidR="00FD7CA5" w:rsidRDefault="00FD7CA5" w:rsidP="00FD7CA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индифферентность интересов, преобладание пустого времяпрепровождения,</w:t>
      </w:r>
    </w:p>
    <w:p w:rsidR="00FD7CA5" w:rsidRDefault="00FD7CA5" w:rsidP="00FD7CA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интересы поверхностные, неустойчивые,</w:t>
      </w:r>
    </w:p>
    <w:p w:rsidR="00FD7CA5" w:rsidRDefault="00FD7CA5" w:rsidP="00FD7CA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интересы формируются под влиянием других,</w:t>
      </w:r>
    </w:p>
    <w:p w:rsidR="00FD7CA5" w:rsidRDefault="00FD7CA5" w:rsidP="00FD7CA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интересы глубокие, разносторонние, но не закреплены в полезных знаниях, навыков, умениях,</w:t>
      </w:r>
    </w:p>
    <w:p w:rsidR="00FD7CA5" w:rsidRDefault="00FD7CA5" w:rsidP="00FD7CA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глубокие интересы, выражаются в самостоятельной работе.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Отношение к педагогическим воздействиям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</w:p>
    <w:p w:rsidR="00FD7CA5" w:rsidRDefault="00FD7CA5" w:rsidP="00FD7CA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резкая, глубокая форма неприятия любых педагогических воздействий, замечаний,</w:t>
      </w:r>
    </w:p>
    <w:p w:rsidR="00FD7CA5" w:rsidRDefault="00FD7CA5" w:rsidP="00FD7CA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неприятие педагогических воздействий в форме пассивного сопротивления, игнорирования, упрямства,</w:t>
      </w:r>
    </w:p>
    <w:p w:rsidR="00FD7CA5" w:rsidRDefault="00FD7CA5" w:rsidP="00FD7CA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избирательное отношение к педагогическим воздействиям в зависимости от характера взаимоотношений с учителями,</w:t>
      </w:r>
    </w:p>
    <w:p w:rsidR="00FD7CA5" w:rsidRDefault="00FD7CA5" w:rsidP="00FD7CA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замечаниям учителя склонен прислушиваться, наказания и поощрения правильно воспринимает,</w:t>
      </w:r>
    </w:p>
    <w:p w:rsidR="00FD7CA5" w:rsidRDefault="00FD7CA5" w:rsidP="00FD7CA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чутко реагирует на замечания, болезненно воспринимает порицания.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Коллективистские проявления, способность считаться с коллективными интересами, нормами коллективной жизни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</w:p>
    <w:p w:rsidR="00FD7CA5" w:rsidRDefault="00FD7CA5" w:rsidP="00FD7CA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бравирует своим негативным отношением к нормам жизни, к общественному мнению в классе,</w:t>
      </w:r>
    </w:p>
    <w:p w:rsidR="00FD7CA5" w:rsidRDefault="00FD7CA5" w:rsidP="00FD7CA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общественному осуждению относится равнодушно,</w:t>
      </w:r>
    </w:p>
    <w:p w:rsidR="00FD7CA5" w:rsidRDefault="00FD7CA5" w:rsidP="00FD7CA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внешне комфортное поведение, но не живет интересами коллектива,</w:t>
      </w:r>
    </w:p>
    <w:p w:rsidR="00FD7CA5" w:rsidRDefault="00FD7CA5" w:rsidP="00FD7CA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дорожит общественным мнением.</w:t>
      </w:r>
    </w:p>
    <w:p w:rsidR="00FD7CA5" w:rsidRDefault="00FD7CA5" w:rsidP="00FD7CA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развито чувство справедливости, товарищества, взаимовыручки.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Отношение к окружающим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</w:p>
    <w:p w:rsidR="00FD7CA5" w:rsidRDefault="00FD7CA5" w:rsidP="00FD7CA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проявление жестокости по отношению к товарищам, младшим, слабым, животным,</w:t>
      </w:r>
    </w:p>
    <w:p w:rsidR="00FD7CA5" w:rsidRDefault="00FD7CA5" w:rsidP="00FD7CA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способность совершать жестокие поступки «за компанию», под влиянием других,</w:t>
      </w:r>
    </w:p>
    <w:p w:rsidR="00FD7CA5" w:rsidRDefault="00FD7CA5" w:rsidP="00FD7CA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равнодушие, невнимательность в отношении с одноклассниками, товарищами,</w:t>
      </w:r>
    </w:p>
    <w:p w:rsidR="00FD7CA5" w:rsidRDefault="00FD7CA5" w:rsidP="00FD7CA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сопереживание по отношению к близким, родным, окружающим.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Наличие навыков самоанализа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самокритичности не имеет,</w:t>
      </w:r>
    </w:p>
    <w:p w:rsidR="00FD7CA5" w:rsidRDefault="00FD7CA5" w:rsidP="00FD7CA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самоанализ, возникает только под влиянием осуждения окружающих,</w:t>
      </w:r>
    </w:p>
    <w:p w:rsidR="00FD7CA5" w:rsidRDefault="00FD7CA5" w:rsidP="00FD7CA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отсутствует критическое отношение к себе,</w:t>
      </w:r>
    </w:p>
    <w:p w:rsidR="00FD7CA5" w:rsidRDefault="00FD7CA5" w:rsidP="00FD7CA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самокритичность является основной программой самовоспитания.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Волевые качества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</w:p>
    <w:p w:rsidR="00FD7CA5" w:rsidRDefault="00FD7CA5" w:rsidP="00FD7CA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использует волевые качества в антиобщественных целях,</w:t>
      </w:r>
    </w:p>
    <w:p w:rsidR="00FD7CA5" w:rsidRDefault="00FD7CA5" w:rsidP="00FD7CA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слепое подчинение чужому негативному влиянию,</w:t>
      </w:r>
    </w:p>
    <w:p w:rsidR="00FD7CA5" w:rsidRDefault="00FD7CA5" w:rsidP="00FD7CA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стремление уходить от ситуации, требующей волевого начала, преодоления трудностей,</w:t>
      </w:r>
    </w:p>
    <w:p w:rsidR="00FD7CA5" w:rsidRDefault="00FD7CA5" w:rsidP="00FD7CA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противостоит чужому влиянию,</w:t>
      </w:r>
    </w:p>
    <w:p w:rsidR="00FD7CA5" w:rsidRDefault="00FD7CA5" w:rsidP="00FD7CA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сильные волевые качества.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Внешняя культура поведения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</w:p>
    <w:p w:rsidR="00FD7CA5" w:rsidRDefault="00FD7CA5" w:rsidP="00FD7CA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неряшливость, запущенность одежды, отсутствие культурных навыков общественного поведения,</w:t>
      </w:r>
    </w:p>
    <w:p w:rsidR="00FD7CA5" w:rsidRDefault="00FD7CA5" w:rsidP="00FD7CA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вульгарность одежды и прически,</w:t>
      </w:r>
    </w:p>
    <w:p w:rsidR="00FD7CA5" w:rsidRDefault="00FD7CA5" w:rsidP="00FD7CA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безразличие к внешности, отсутствие эстетического вкуса,</w:t>
      </w:r>
    </w:p>
    <w:p w:rsidR="00FD7CA5" w:rsidRDefault="00FD7CA5" w:rsidP="00FD7CA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аккуратный, подтянутый, высокая культура поведения,</w:t>
      </w:r>
    </w:p>
    <w:p w:rsidR="00FD7CA5" w:rsidRDefault="00FD7CA5" w:rsidP="00FD7CA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развитое чувство вкуса проявляется в одежде, поведении, манере держаться.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Отношение к алкоголю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</w:p>
    <w:p w:rsidR="00FD7CA5" w:rsidRDefault="00FD7CA5" w:rsidP="00FD7CA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злоупотребление алкоголем, либо регулярное употребление наркотиков, токсических веществ,</w:t>
      </w:r>
    </w:p>
    <w:p w:rsidR="00FD7CA5" w:rsidRDefault="00FD7CA5" w:rsidP="00FD7CA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эпизодическое употребление алкоголя или токсических веществ,</w:t>
      </w:r>
    </w:p>
    <w:p w:rsidR="00FD7CA5" w:rsidRDefault="00FD7CA5" w:rsidP="00FD7CA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нетерпимое отношение к алкоголю.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Отношение к курению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</w:p>
    <w:p w:rsidR="00FD7CA5" w:rsidRDefault="00FD7CA5" w:rsidP="00FD7CA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закрепившаяся привычка к курению,</w:t>
      </w:r>
    </w:p>
    <w:p w:rsidR="00FD7CA5" w:rsidRDefault="00FD7CA5" w:rsidP="00FD7CA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эпизодическое курение,</w:t>
      </w:r>
    </w:p>
    <w:p w:rsidR="00FD7CA5" w:rsidRDefault="00FD7CA5" w:rsidP="00FD7CA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воздержание от курения благодаря запретам родителей, учителей,</w:t>
      </w:r>
    </w:p>
    <w:p w:rsidR="00FD7CA5" w:rsidRDefault="00FD7CA5" w:rsidP="00FD7CA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самостоятельный отказ от курения.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Отношение к сквернословию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(подчеркнуть нужное)</w:t>
      </w:r>
    </w:p>
    <w:p w:rsidR="00FD7CA5" w:rsidRDefault="00FD7CA5" w:rsidP="00FD7CA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регулярное сквернословие в общественных местах,</w:t>
      </w:r>
    </w:p>
    <w:p w:rsidR="00FD7CA5" w:rsidRDefault="00FD7CA5" w:rsidP="00FD7CA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эпизодическое сквернословие,</w:t>
      </w:r>
    </w:p>
    <w:p w:rsidR="00FD7CA5" w:rsidRDefault="00FD7CA5" w:rsidP="00FD7CA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активное неприятие сквернословия,</w:t>
      </w:r>
    </w:p>
    <w:p w:rsidR="00FD7CA5" w:rsidRDefault="00FD7CA5" w:rsidP="00FD7CA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высокая культура речи.</w:t>
      </w:r>
    </w:p>
    <w:p w:rsidR="00FD7CA5" w:rsidRDefault="00E35CA6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Руководитель </w:t>
      </w:r>
      <w:r w:rsidR="00FD7CA5">
        <w:rPr>
          <w:rFonts w:ascii="Arial" w:hAnsi="Arial" w:cs="Arial"/>
          <w:color w:val="000000"/>
          <w:sz w:val="21"/>
          <w:szCs w:val="21"/>
        </w:rPr>
        <w:t>ОО__________________________________________________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Классный руководитель ________________________________________</w:t>
      </w:r>
    </w:p>
    <w:p w:rsidR="00FD7CA5" w:rsidRDefault="00FD7CA5" w:rsidP="00FD7C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Социальный педагог __________________________________________</w:t>
      </w:r>
    </w:p>
    <w:p w:rsidR="00FD7CA5" w:rsidRDefault="00FD7CA5" w:rsidP="00AE54B8"/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Культурно-бытовые условия домашней жизни учащегося</w:t>
      </w:r>
      <w:r>
        <w:rPr>
          <w:rFonts w:ascii="Arial" w:hAnsi="Arial" w:cs="Arial"/>
          <w:color w:val="000000"/>
          <w:sz w:val="21"/>
          <w:szCs w:val="21"/>
        </w:rPr>
        <w:t xml:space="preserve">  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наличие специального уголка, комнаты-мастерской для занятий по интересам; книг, спортивного инвентаря, музыкальных инструментов; бытовой техники, с которой ребенок постоянно имеет дело дома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 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собственного уголка природы, животных, птиц, растений, за которыми он постоянно ухаживает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Культурно – гигиенические условия дома и двора</w:t>
      </w:r>
      <w:r>
        <w:rPr>
          <w:rFonts w:ascii="Arial" w:hAnsi="Arial" w:cs="Arial"/>
          <w:color w:val="000000"/>
          <w:sz w:val="21"/>
          <w:szCs w:val="21"/>
        </w:rPr>
        <w:t> (нужное подчеркнуть) наличие детской площадки, специальных предметов и инвентаря, предназначенного для физического развития учащегося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Отношение взрослых к внеучебным занятиям ребенка (подростка) дома</w:t>
      </w:r>
      <w:r>
        <w:rPr>
          <w:rFonts w:ascii="Arial" w:hAnsi="Arial" w:cs="Arial"/>
          <w:color w:val="000000"/>
          <w:sz w:val="21"/>
          <w:szCs w:val="21"/>
        </w:rPr>
        <w:t> (нужное подчеркнуть): поощрительное, заинтересованное, контролирующее, равнодушное, отрицательное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Отношение семьи к учебным делам учащегося</w:t>
      </w:r>
      <w:r>
        <w:rPr>
          <w:rFonts w:ascii="Arial" w:hAnsi="Arial" w:cs="Arial"/>
          <w:color w:val="000000"/>
          <w:sz w:val="21"/>
          <w:szCs w:val="21"/>
        </w:rPr>
        <w:t>   постоянно заинтересованное, жестко контролирующее, поддерживающее, непоследовательное, постоянно конфликтное из-за оценок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Наказывают ли дома за школьные успехи и неудачи</w:t>
      </w:r>
      <w:r>
        <w:rPr>
          <w:rFonts w:ascii="Arial" w:hAnsi="Arial" w:cs="Arial"/>
          <w:color w:val="000000"/>
          <w:sz w:val="21"/>
          <w:szCs w:val="21"/>
        </w:rPr>
        <w:t>   практически нет, довольно часто, нет, никогда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Выявлено ли применение насилия в отношении ребенка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(подростка</w:t>
      </w:r>
      <w:r>
        <w:rPr>
          <w:rFonts w:ascii="Arial" w:hAnsi="Arial" w:cs="Arial"/>
          <w:color w:val="000000"/>
          <w:sz w:val="21"/>
          <w:szCs w:val="21"/>
        </w:rPr>
        <w:t>)   физическое, психологическое, иное, в чем проявилось  и с чьей стороны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 .</w:t>
      </w:r>
      <w:proofErr w:type="gramEnd"/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Наказывают ли дома за школьные неуспехи</w:t>
      </w:r>
      <w:r>
        <w:rPr>
          <w:rFonts w:ascii="Arial" w:hAnsi="Arial" w:cs="Arial"/>
          <w:color w:val="000000"/>
          <w:sz w:val="21"/>
          <w:szCs w:val="21"/>
        </w:rPr>
        <w:t>   практически нет, довольно часто, никогда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Обычное проведение времени учащегося дома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 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самостоятельное, под контролем взрослых, при участии в его делах, при участии его в делах взрослых, бесконтрольное, ребенок сам контролирует свое время, контролирует и свое время, и занятия младших членов семьи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Часто ли ребенок (подросток) конфликтует</w:t>
      </w:r>
      <w:r>
        <w:rPr>
          <w:rFonts w:ascii="Arial" w:hAnsi="Arial" w:cs="Arial"/>
          <w:color w:val="000000"/>
          <w:sz w:val="21"/>
          <w:szCs w:val="21"/>
        </w:rPr>
        <w:t> с членами семьи   с кем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 родителями (мать, отец), бабушкой, дедушкой, старшими/ младшими братьями, сестрами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Характеристика отношений в семье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семья ведет здоровый образ жизни, один из родителей склонен к выпивкам, скандалам, у родителей эпизодические запои, семейные скандалы, частые запои, дебоши, аморальное поведение родителей, алкоголизм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Характер эмоциональных отношений в семье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атмосфера дружбы, отношения ровные, но без эмоциональной близости, эпизодически возникающие конфликты, отчуждения, холодность, напряженно-конфликтные отношения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Любимые досуговые занятия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труд, общение, чтение, просмотр телепередач, занятие музыкой, искусством, увлечение техникой, уходом за животными, растениями, спорт, поделки, компьютерные игры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Отношение взрослых к общению и друзьям ребенка (подростка)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заинтересованное, равнодушное, негативное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Основные вне учебные занятия ребенка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(подростка)</w:t>
      </w:r>
      <w:r>
        <w:rPr>
          <w:rFonts w:ascii="Arial" w:hAnsi="Arial" w:cs="Arial"/>
          <w:color w:val="000000"/>
          <w:sz w:val="21"/>
          <w:szCs w:val="21"/>
        </w:rPr>
        <w:t> в школе поле уроков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игры со сверстниками, самоподготовка к занятиям, физический труд, занятия в кружках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Посещение ребенком учреждений дополнительного образования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:</w:t>
      </w:r>
      <w:proofErr w:type="gramEnd"/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посещение библиотеки – еженедельно, время от времени, никогда; посещение клубных кружков, объединений, секций (отметить, что именно посещает)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Участвует ли в полезном труде по благоустройству своего дома</w:t>
      </w:r>
      <w:r>
        <w:rPr>
          <w:rFonts w:ascii="Arial" w:hAnsi="Arial" w:cs="Arial"/>
          <w:color w:val="000000"/>
          <w:sz w:val="21"/>
          <w:szCs w:val="21"/>
        </w:rPr>
        <w:t> (да, изредка, никогда), двора (да, нет)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Поощряется ли самостоятельное зарабатывание денег</w:t>
      </w:r>
      <w:r>
        <w:rPr>
          <w:rFonts w:ascii="Arial" w:hAnsi="Arial" w:cs="Arial"/>
          <w:color w:val="000000"/>
          <w:sz w:val="21"/>
          <w:szCs w:val="21"/>
        </w:rPr>
        <w:t> (да, еще мал, нет)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ОО___________________________________________________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Социальный педагог_____________________________________________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(подпись) ____________________________</w:t>
      </w: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5CA6" w:rsidRDefault="00E35CA6" w:rsidP="00E35C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______________________________________</w:t>
      </w:r>
    </w:p>
    <w:p w:rsidR="00AE54B8" w:rsidRDefault="00AE54B8" w:rsidP="00AE54B8"/>
    <w:p w:rsidR="0003423F" w:rsidRDefault="0003423F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E35CA6" w:rsidRDefault="00E35CA6"/>
    <w:p w:rsidR="00A45B62" w:rsidRDefault="00A45B62"/>
    <w:p w:rsidR="00A45B62" w:rsidRDefault="00A45B62"/>
    <w:p w:rsidR="00E35CA6" w:rsidRDefault="00E35CA6"/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Психолого-педагогическая карта</w:t>
      </w: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Отношение к учебе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заинтересованное, избирательно-заинтересованное, равнодушное, отрицательное, крайне отрицательное; сильный/слабый ученик, много/мало читает</w:t>
      </w: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Поведение в учебном заведении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упрямый/покладистый, дисциплинированный/плохая дисциплина, отсутствие конфликтов с учениками, частые конфликты с учителями, агрессивное поведение, спокойный, уступчивый, доброжелательный стиль поведения, усидчивый, высокая двигательная активность, трудновоспитуемый, легко поддается воспитанию</w:t>
      </w: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Общественная активность</w:t>
      </w:r>
      <w:r>
        <w:rPr>
          <w:rFonts w:ascii="Arial" w:hAnsi="Arial" w:cs="Arial"/>
          <w:color w:val="000000"/>
          <w:sz w:val="21"/>
          <w:szCs w:val="21"/>
        </w:rPr>
        <w:t>: высокая/низкая общественная активность, хороший организатор, слабые организаторские способности, высокая/низкая инициативность, лидер, высокий/низкий авторитет у товарищей, охотно выполняет общественные поручения, отлынивает от общественных поручений</w:t>
      </w: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Общение в школе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меет много друзей, многие одноклассники недолюбливают, общительный, замкнутый, робкий, открытый, скрытный, отзывчивый, дурно влияет на одноклассников</w:t>
      </w: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Некоторые специфические личностные особенности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веренный в себе, тревожный, неуверенный в себе, переоценивает, завышает свои силы, занижает, недооценивает свои возможности, честолюбив, вызывает/не вызывает симпатию</w:t>
      </w:r>
    </w:p>
    <w:p w:rsidR="00A45B62" w:rsidRDefault="00A45B62" w:rsidP="00A45B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5B62" w:rsidRDefault="00A45B62"/>
    <w:p w:rsidR="00A45B62" w:rsidRDefault="00A45B62"/>
    <w:p w:rsidR="00E35CA6" w:rsidRDefault="00E35CA6"/>
    <w:sectPr w:rsidR="00E35CA6" w:rsidSect="00E35C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18F"/>
    <w:multiLevelType w:val="multilevel"/>
    <w:tmpl w:val="EF50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4345E"/>
    <w:multiLevelType w:val="multilevel"/>
    <w:tmpl w:val="5BAE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7513F"/>
    <w:multiLevelType w:val="multilevel"/>
    <w:tmpl w:val="4F4C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46FC5"/>
    <w:multiLevelType w:val="multilevel"/>
    <w:tmpl w:val="7554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B796A"/>
    <w:multiLevelType w:val="multilevel"/>
    <w:tmpl w:val="73C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5555D"/>
    <w:multiLevelType w:val="multilevel"/>
    <w:tmpl w:val="266C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B12D2"/>
    <w:multiLevelType w:val="multilevel"/>
    <w:tmpl w:val="5DF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D198B"/>
    <w:multiLevelType w:val="multilevel"/>
    <w:tmpl w:val="1DB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428B0"/>
    <w:multiLevelType w:val="multilevel"/>
    <w:tmpl w:val="3F6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98603D"/>
    <w:multiLevelType w:val="multilevel"/>
    <w:tmpl w:val="B5E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CE6186"/>
    <w:multiLevelType w:val="multilevel"/>
    <w:tmpl w:val="35F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1D9"/>
    <w:rsid w:val="0003423F"/>
    <w:rsid w:val="002541D9"/>
    <w:rsid w:val="00647582"/>
    <w:rsid w:val="00673DFA"/>
    <w:rsid w:val="006B3893"/>
    <w:rsid w:val="00A45B62"/>
    <w:rsid w:val="00AE54B8"/>
    <w:rsid w:val="00E35CA6"/>
    <w:rsid w:val="00FD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Диспетчер</cp:lastModifiedBy>
  <cp:revision>7</cp:revision>
  <dcterms:created xsi:type="dcterms:W3CDTF">2022-02-10T07:59:00Z</dcterms:created>
  <dcterms:modified xsi:type="dcterms:W3CDTF">2022-02-11T05:13:00Z</dcterms:modified>
</cp:coreProperties>
</file>