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C9" w:rsidRDefault="00F501C9" w:rsidP="0078507C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544445" cy="914400"/>
            <wp:effectExtent l="0" t="0" r="0" b="0"/>
            <wp:docPr id="1" name="Рисунок 1" descr="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страниц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4" t="9096" r="40638" b="18134"/>
                    <a:stretch/>
                  </pic:blipFill>
                  <pic:spPr bwMode="auto">
                    <a:xfrm>
                      <a:off x="0" y="0"/>
                      <a:ext cx="2570203" cy="9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8507C">
        <w:rPr>
          <w:noProof/>
        </w:rPr>
        <w:drawing>
          <wp:inline distT="0" distB="0" distL="0" distR="0">
            <wp:extent cx="2065020" cy="769620"/>
            <wp:effectExtent l="0" t="0" r="0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07C" w:rsidRPr="0078507C" w:rsidRDefault="0078507C" w:rsidP="0078507C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414141"/>
          <w:sz w:val="36"/>
          <w:szCs w:val="21"/>
        </w:rPr>
      </w:pPr>
      <w:r w:rsidRPr="0078507C">
        <w:rPr>
          <w:rFonts w:ascii="Arial" w:eastAsia="Times New Roman" w:hAnsi="Arial" w:cs="Arial"/>
          <w:b/>
          <w:color w:val="414141"/>
          <w:sz w:val="36"/>
          <w:szCs w:val="21"/>
        </w:rPr>
        <w:t>Индивидуальный образовательный маршрут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62"/>
        <w:gridCol w:w="3132"/>
        <w:gridCol w:w="4748"/>
        <w:gridCol w:w="2167"/>
        <w:gridCol w:w="2806"/>
      </w:tblGrid>
      <w:tr w:rsidR="00935937" w:rsidRPr="0078507C" w:rsidTr="00530169"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ФИО (полностью)</w:t>
            </w:r>
          </w:p>
        </w:tc>
        <w:tc>
          <w:tcPr>
            <w:tcW w:w="3939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FE442A" w:rsidRDefault="005A34C9" w:rsidP="005A34C9">
            <w:pPr>
              <w:spacing w:after="0" w:line="240" w:lineRule="auto"/>
              <w:rPr>
                <w:rFonts w:ascii="Arial" w:eastAsia="Times New Roman" w:hAnsi="Arial" w:cs="Arial"/>
                <w:i/>
                <w:color w:val="414141"/>
                <w:sz w:val="24"/>
                <w:szCs w:val="21"/>
              </w:rPr>
            </w:pPr>
          </w:p>
        </w:tc>
      </w:tr>
      <w:tr w:rsidR="00935937" w:rsidRPr="0078507C" w:rsidTr="00530169"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Муниципалитет</w:t>
            </w:r>
          </w:p>
        </w:tc>
        <w:tc>
          <w:tcPr>
            <w:tcW w:w="3939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FE442A" w:rsidRDefault="005A34C9" w:rsidP="005A34C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  <w:tr w:rsidR="00935937" w:rsidRPr="0078507C" w:rsidTr="00530169">
        <w:tc>
          <w:tcPr>
            <w:tcW w:w="1061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410F6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Организация</w:t>
            </w:r>
          </w:p>
        </w:tc>
        <w:tc>
          <w:tcPr>
            <w:tcW w:w="3939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FE442A" w:rsidRDefault="005A34C9" w:rsidP="005A34C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  <w:tr w:rsidR="00935937" w:rsidRPr="0078507C" w:rsidTr="00530169">
        <w:tc>
          <w:tcPr>
            <w:tcW w:w="1061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410F6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Должность</w:t>
            </w:r>
          </w:p>
        </w:tc>
        <w:tc>
          <w:tcPr>
            <w:tcW w:w="3939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FE442A" w:rsidRDefault="005A34C9" w:rsidP="005A34C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  <w:tr w:rsidR="004B7EAC" w:rsidRPr="0078507C" w:rsidTr="00530169">
        <w:tc>
          <w:tcPr>
            <w:tcW w:w="1061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Профессиональные дефициты / Задачи на предстоящий период</w:t>
            </w:r>
          </w:p>
        </w:tc>
        <w:tc>
          <w:tcPr>
            <w:tcW w:w="960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Образовательные задачи</w:t>
            </w:r>
          </w:p>
        </w:tc>
        <w:tc>
          <w:tcPr>
            <w:tcW w:w="1455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F72616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 xml:space="preserve">Формы работы/ взаимодействия </w:t>
            </w:r>
            <w:r w:rsidR="005A34C9"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по реализации образовательных задач</w:t>
            </w:r>
          </w:p>
        </w:tc>
        <w:tc>
          <w:tcPr>
            <w:tcW w:w="664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410F6" w:rsidRDefault="00F72616" w:rsidP="00A4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Сроки реализации</w:t>
            </w:r>
          </w:p>
          <w:p w:rsidR="005A34C9" w:rsidRPr="00A410F6" w:rsidRDefault="00A410F6" w:rsidP="00A4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color w:val="414141"/>
                <w:sz w:val="18"/>
                <w:szCs w:val="21"/>
              </w:rPr>
              <w:t>(указать даты / меся</w:t>
            </w:r>
            <w:proofErr w:type="gramStart"/>
            <w:r w:rsidRPr="00A410F6">
              <w:rPr>
                <w:rFonts w:ascii="Arial" w:eastAsia="Times New Roman" w:hAnsi="Arial" w:cs="Arial"/>
                <w:color w:val="414141"/>
                <w:sz w:val="18"/>
                <w:szCs w:val="21"/>
              </w:rPr>
              <w:t>ц(</w:t>
            </w:r>
            <w:proofErr w:type="spellStart"/>
            <w:proofErr w:type="gramEnd"/>
            <w:r w:rsidRPr="00A410F6">
              <w:rPr>
                <w:rFonts w:ascii="Arial" w:eastAsia="Times New Roman" w:hAnsi="Arial" w:cs="Arial"/>
                <w:color w:val="414141"/>
                <w:sz w:val="18"/>
                <w:szCs w:val="21"/>
              </w:rPr>
              <w:t>ы</w:t>
            </w:r>
            <w:proofErr w:type="spellEnd"/>
            <w:r w:rsidRPr="00A410F6">
              <w:rPr>
                <w:rFonts w:ascii="Arial" w:eastAsia="Times New Roman" w:hAnsi="Arial" w:cs="Arial"/>
                <w:color w:val="414141"/>
                <w:sz w:val="18"/>
                <w:szCs w:val="21"/>
              </w:rPr>
              <w:t>), год)</w:t>
            </w:r>
          </w:p>
        </w:tc>
        <w:tc>
          <w:tcPr>
            <w:tcW w:w="860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Форма предъявления результата</w:t>
            </w:r>
          </w:p>
        </w:tc>
      </w:tr>
      <w:tr w:rsidR="004B7EAC" w:rsidRPr="0078507C" w:rsidTr="00530169">
        <w:tc>
          <w:tcPr>
            <w:tcW w:w="1061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1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2</w:t>
            </w:r>
          </w:p>
        </w:tc>
        <w:tc>
          <w:tcPr>
            <w:tcW w:w="145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3</w:t>
            </w:r>
          </w:p>
        </w:tc>
        <w:tc>
          <w:tcPr>
            <w:tcW w:w="664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4</w:t>
            </w:r>
          </w:p>
        </w:tc>
        <w:tc>
          <w:tcPr>
            <w:tcW w:w="86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5</w:t>
            </w:r>
          </w:p>
        </w:tc>
      </w:tr>
      <w:tr w:rsidR="004B7EAC" w:rsidRPr="0078507C" w:rsidTr="00530169">
        <w:tc>
          <w:tcPr>
            <w:tcW w:w="1061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A34C9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Организовать</w:t>
            </w:r>
          </w:p>
          <w:p w:rsidR="00B56F52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Определить</w:t>
            </w:r>
          </w:p>
          <w:p w:rsidR="00B56F52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Выявить </w:t>
            </w:r>
          </w:p>
          <w:p w:rsidR="00B61B45" w:rsidRDefault="00B61B45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Организация работы по внедрению (обучению. включению. внедрению, освоению. разработке </w:t>
            </w:r>
            <w:proofErr w:type="spell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и.т</w:t>
            </w:r>
            <w:proofErr w:type="gram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.д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)</w:t>
            </w:r>
          </w:p>
          <w:p w:rsidR="00B61B45" w:rsidRPr="00FE442A" w:rsidRDefault="00B61B45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Производственная задача</w:t>
            </w:r>
            <w:r w:rsidR="00D33E11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/глобальная большая </w:t>
            </w:r>
            <w:proofErr w:type="spellStart"/>
            <w:r w:rsidR="00D33E11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супер</w:t>
            </w:r>
            <w:proofErr w:type="spellEnd"/>
            <w:r w:rsidR="00D33E11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задача</w:t>
            </w:r>
          </w:p>
        </w:tc>
        <w:tc>
          <w:tcPr>
            <w:tcW w:w="96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D33E11" w:rsidRDefault="00D33E11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Маленькие выделенные задачи:</w:t>
            </w:r>
          </w:p>
          <w:p w:rsidR="00D33E11" w:rsidRDefault="00D33E11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Чему я буду учиться, что я освою?</w:t>
            </w:r>
          </w:p>
          <w:p w:rsidR="00B56F52" w:rsidRDefault="00B56F5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Изучить</w:t>
            </w:r>
          </w:p>
          <w:p w:rsidR="00B56F52" w:rsidRDefault="00B56F5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Овладеть</w:t>
            </w:r>
          </w:p>
          <w:p w:rsidR="00B56F52" w:rsidRDefault="00B56F5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Научиться</w:t>
            </w:r>
          </w:p>
          <w:p w:rsidR="005A34C9" w:rsidRDefault="00B56F5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Освоить техники. Освоить способы, освоить методы</w:t>
            </w:r>
          </w:p>
          <w:p w:rsidR="00B56F52" w:rsidRPr="00FE442A" w:rsidRDefault="00B56F5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145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D33E11" w:rsidRDefault="00D33E11" w:rsidP="000E58DC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Четкие мероприятия под образовательные задачи с  активными ссылками (если это </w:t>
            </w:r>
            <w:proofErr w:type="spell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вебинары</w:t>
            </w:r>
            <w:proofErr w:type="spell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и материалы из сети)</w:t>
            </w:r>
          </w:p>
          <w:p w:rsidR="00D33E11" w:rsidRDefault="00D33E11" w:rsidP="000E58DC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0E58DC" w:rsidRDefault="00B56F52" w:rsidP="000E58DC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Изучение спец</w:t>
            </w:r>
            <w:proofErr w:type="gram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.л</w:t>
            </w:r>
            <w:proofErr w:type="gram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итературы</w:t>
            </w:r>
          </w:p>
          <w:p w:rsidR="00B56F52" w:rsidRDefault="00B56F52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Конференции, </w:t>
            </w:r>
            <w:proofErr w:type="spell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вебинары</w:t>
            </w:r>
            <w:proofErr w:type="spell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, сайты. Ресурсы сетевых сообществ, внутренние школьные мероприятия методического характера. Обучающие платформы, ресурсы ККИПК. «</w:t>
            </w:r>
            <w:proofErr w:type="spell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АкадемиЯ</w:t>
            </w:r>
            <w:proofErr w:type="spell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». ГК «Просвещения» </w:t>
            </w:r>
          </w:p>
          <w:p w:rsidR="00B56F52" w:rsidRDefault="00B56F52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Ресурсная карта МКУ УО Мотыгинского района</w:t>
            </w:r>
          </w:p>
          <w:p w:rsidR="00B61B45" w:rsidRPr="00FE442A" w:rsidRDefault="00B61B45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Ссылки на конкретные ресурсы, материалы и.т.д.</w:t>
            </w:r>
          </w:p>
        </w:tc>
        <w:tc>
          <w:tcPr>
            <w:tcW w:w="664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30169" w:rsidRDefault="00B56F52" w:rsidP="00D33E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Под каждую задачу </w:t>
            </w:r>
            <w:r w:rsidR="00D33E11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–</w:t>
            </w: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</w:t>
            </w:r>
            <w:r w:rsidR="00D33E11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четкие сроки</w:t>
            </w:r>
          </w:p>
          <w:p w:rsidR="00D33E11" w:rsidRPr="00FE442A" w:rsidRDefault="00D33E11" w:rsidP="00D33E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86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30169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Семинар</w:t>
            </w:r>
          </w:p>
          <w:p w:rsidR="00B56F52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Консультации, </w:t>
            </w:r>
          </w:p>
          <w:p w:rsidR="00B56F52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Круглый стол,</w:t>
            </w:r>
          </w:p>
          <w:p w:rsidR="00B56F52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ШМО</w:t>
            </w:r>
          </w:p>
          <w:p w:rsidR="00B56F52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РМО</w:t>
            </w:r>
          </w:p>
          <w:p w:rsidR="00B56F52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Информация на сайте</w:t>
            </w:r>
          </w:p>
          <w:p w:rsidR="00B56F52" w:rsidRPr="00FE442A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  <w:tr w:rsidR="004B7EAC" w:rsidRPr="0078507C" w:rsidTr="00530169">
        <w:tc>
          <w:tcPr>
            <w:tcW w:w="1061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96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145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664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6C76BA" w:rsidRPr="0078507C" w:rsidRDefault="006C76BA" w:rsidP="006C76B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86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772B45" w:rsidRPr="0078507C" w:rsidRDefault="00772B45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</w:tbl>
    <w:p w:rsidR="002565E6" w:rsidRDefault="002565E6" w:rsidP="005A34C9">
      <w:pPr>
        <w:shd w:val="clear" w:color="auto" w:fill="FFFFFF"/>
        <w:spacing w:before="100" w:beforeAutospacing="1" w:after="100" w:afterAutospacing="1" w:line="240" w:lineRule="auto"/>
      </w:pPr>
    </w:p>
    <w:sectPr w:rsidR="002565E6" w:rsidSect="0078507C">
      <w:pgSz w:w="16838" w:h="11906" w:orient="landscape"/>
      <w:pgMar w:top="426" w:right="42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3602C"/>
    <w:multiLevelType w:val="hybridMultilevel"/>
    <w:tmpl w:val="76E4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70E22"/>
    <w:multiLevelType w:val="multilevel"/>
    <w:tmpl w:val="D3F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34C9"/>
    <w:rsid w:val="00004F43"/>
    <w:rsid w:val="000955AF"/>
    <w:rsid w:val="000A7D5E"/>
    <w:rsid w:val="000D78DD"/>
    <w:rsid w:val="000E58DC"/>
    <w:rsid w:val="002565E6"/>
    <w:rsid w:val="002B7A61"/>
    <w:rsid w:val="0048147A"/>
    <w:rsid w:val="004B7EAC"/>
    <w:rsid w:val="00530169"/>
    <w:rsid w:val="005A34C9"/>
    <w:rsid w:val="00625A7B"/>
    <w:rsid w:val="006B1359"/>
    <w:rsid w:val="006C76BA"/>
    <w:rsid w:val="007367D0"/>
    <w:rsid w:val="00772B45"/>
    <w:rsid w:val="0078507C"/>
    <w:rsid w:val="007E7402"/>
    <w:rsid w:val="00886529"/>
    <w:rsid w:val="00893F3B"/>
    <w:rsid w:val="00935937"/>
    <w:rsid w:val="00A410F6"/>
    <w:rsid w:val="00A66984"/>
    <w:rsid w:val="00AC55D3"/>
    <w:rsid w:val="00B56F52"/>
    <w:rsid w:val="00B61B45"/>
    <w:rsid w:val="00B66A7A"/>
    <w:rsid w:val="00C57853"/>
    <w:rsid w:val="00CC242B"/>
    <w:rsid w:val="00D12C78"/>
    <w:rsid w:val="00D33E11"/>
    <w:rsid w:val="00D9261B"/>
    <w:rsid w:val="00E704BF"/>
    <w:rsid w:val="00F21FD1"/>
    <w:rsid w:val="00F501C9"/>
    <w:rsid w:val="00F72616"/>
    <w:rsid w:val="00F809B7"/>
    <w:rsid w:val="00FE1A7C"/>
    <w:rsid w:val="00FE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84"/>
  </w:style>
  <w:style w:type="paragraph" w:styleId="1">
    <w:name w:val="heading 1"/>
    <w:basedOn w:val="a"/>
    <w:link w:val="10"/>
    <w:uiPriority w:val="9"/>
    <w:qFormat/>
    <w:rsid w:val="004B7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4C9"/>
    <w:rPr>
      <w:b/>
      <w:bCs/>
    </w:rPr>
  </w:style>
  <w:style w:type="paragraph" w:styleId="a5">
    <w:name w:val="List Paragraph"/>
    <w:basedOn w:val="a"/>
    <w:uiPriority w:val="34"/>
    <w:qFormat/>
    <w:rsid w:val="008865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A7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359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B7EA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</dc:creator>
  <cp:keywords/>
  <dc:description/>
  <cp:lastModifiedBy>Диспетчер</cp:lastModifiedBy>
  <cp:revision>22</cp:revision>
  <dcterms:created xsi:type="dcterms:W3CDTF">2021-06-03T13:55:00Z</dcterms:created>
  <dcterms:modified xsi:type="dcterms:W3CDTF">2021-09-17T07:59:00Z</dcterms:modified>
</cp:coreProperties>
</file>