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F2" w:rsidRPr="00042AE5" w:rsidRDefault="002145A3" w:rsidP="002145A3">
      <w:pPr>
        <w:rPr>
          <w:b/>
          <w:sz w:val="24"/>
          <w:szCs w:val="24"/>
        </w:rPr>
      </w:pPr>
      <w:r w:rsidRPr="00526D3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45029" cy="1390838"/>
            <wp:effectExtent l="0" t="0" r="0" b="0"/>
            <wp:docPr id="2" name="Рисунок 3" descr="G:\Kate\ипк\1текущие доки\ноября\Jubile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ate\ипк\1текущие доки\ноября\Jubilee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47464" cy="139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4989830</wp:posOffset>
            </wp:positionH>
            <wp:positionV relativeFrom="paragraph">
              <wp:posOffset>40005</wp:posOffset>
            </wp:positionV>
            <wp:extent cx="945515" cy="920115"/>
            <wp:effectExtent l="19050" t="0" r="6985" b="0"/>
            <wp:wrapSquare wrapText="bothSides" distT="0" distB="0" distL="114300" distR="11430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20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376E0" w:rsidRPr="00042AE5" w:rsidRDefault="0010171A" w:rsidP="0010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E5">
        <w:rPr>
          <w:rFonts w:ascii="Times New Roman" w:hAnsi="Times New Roman" w:cs="Times New Roman"/>
          <w:b/>
          <w:sz w:val="24"/>
          <w:szCs w:val="24"/>
        </w:rPr>
        <w:t>Программа Дня учителя иностранного языка  «Раз</w:t>
      </w:r>
      <w:r w:rsidR="00AD6FC3" w:rsidRPr="00042AE5">
        <w:rPr>
          <w:rFonts w:ascii="Times New Roman" w:hAnsi="Times New Roman" w:cs="Times New Roman"/>
          <w:b/>
          <w:sz w:val="24"/>
          <w:szCs w:val="24"/>
        </w:rPr>
        <w:t>в</w:t>
      </w:r>
      <w:r w:rsidRPr="00042AE5">
        <w:rPr>
          <w:rFonts w:ascii="Times New Roman" w:hAnsi="Times New Roman" w:cs="Times New Roman"/>
          <w:b/>
          <w:sz w:val="24"/>
          <w:szCs w:val="24"/>
        </w:rPr>
        <w:t>итие функциональной грамотности</w:t>
      </w:r>
      <w:r w:rsidR="00AD6FC3" w:rsidRPr="00042AE5">
        <w:rPr>
          <w:rFonts w:ascii="Times New Roman" w:hAnsi="Times New Roman" w:cs="Times New Roman"/>
          <w:b/>
          <w:sz w:val="24"/>
          <w:szCs w:val="24"/>
        </w:rPr>
        <w:t xml:space="preserve"> средствами иностранного языка</w:t>
      </w:r>
      <w:r w:rsidRPr="00042AE5">
        <w:rPr>
          <w:rFonts w:ascii="Times New Roman" w:hAnsi="Times New Roman" w:cs="Times New Roman"/>
          <w:b/>
          <w:sz w:val="24"/>
          <w:szCs w:val="24"/>
        </w:rPr>
        <w:t>» в рамках краевого Педагогического Марафона</w:t>
      </w:r>
      <w:r w:rsidR="00AD6FC3" w:rsidRPr="00042AE5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10171A" w:rsidRPr="00042AE5" w:rsidRDefault="0010171A">
      <w:pPr>
        <w:rPr>
          <w:sz w:val="24"/>
          <w:szCs w:val="24"/>
        </w:rPr>
      </w:pP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4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42AE5">
        <w:rPr>
          <w:b/>
          <w:sz w:val="24"/>
          <w:szCs w:val="24"/>
        </w:rPr>
        <w:t>02.12.20</w:t>
      </w:r>
    </w:p>
    <w:p w:rsidR="0010171A" w:rsidRPr="00042AE5" w:rsidRDefault="0010171A">
      <w:pPr>
        <w:rPr>
          <w:b/>
          <w:sz w:val="24"/>
          <w:szCs w:val="24"/>
        </w:rPr>
      </w:pP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Местопроведения</w:t>
      </w:r>
      <w:r w:rsidRPr="00042AE5">
        <w:rPr>
          <w:sz w:val="24"/>
          <w:szCs w:val="24"/>
        </w:rPr>
        <w:t xml:space="preserve">: </w:t>
      </w:r>
      <w:r w:rsidRPr="00042AE5">
        <w:rPr>
          <w:b/>
          <w:sz w:val="24"/>
          <w:szCs w:val="24"/>
        </w:rPr>
        <w:t>онлайн</w:t>
      </w:r>
    </w:p>
    <w:p w:rsidR="0010171A" w:rsidRPr="00042AE5" w:rsidRDefault="0010171A">
      <w:pPr>
        <w:rPr>
          <w:sz w:val="24"/>
          <w:szCs w:val="24"/>
        </w:rPr>
      </w:pP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Pr="00042AE5">
        <w:rPr>
          <w:sz w:val="24"/>
          <w:szCs w:val="24"/>
        </w:rPr>
        <w:t xml:space="preserve">: </w:t>
      </w:r>
      <w:r w:rsidRPr="00042AE5">
        <w:rPr>
          <w:b/>
          <w:sz w:val="24"/>
          <w:szCs w:val="24"/>
        </w:rPr>
        <w:t>Центр иноязычного образования КК ИПК</w:t>
      </w:r>
    </w:p>
    <w:p w:rsidR="00A94A11" w:rsidRPr="00042AE5" w:rsidRDefault="00A94A11" w:rsidP="00A94A11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042AE5"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</w:t>
      </w: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 иностранного языка для развития функциональной грамотности</w:t>
      </w:r>
    </w:p>
    <w:p w:rsidR="00A94A11" w:rsidRPr="00042AE5" w:rsidRDefault="00A94A11" w:rsidP="00042AE5">
      <w:pPr>
        <w:tabs>
          <w:tab w:val="left" w:pos="142"/>
        </w:tabs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A94A11" w:rsidRPr="00042AE5" w:rsidRDefault="00042AE5" w:rsidP="00042AE5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способы и методыформирования функциональной грамотности средствами предмета</w:t>
      </w:r>
    </w:p>
    <w:p w:rsidR="00A94A11" w:rsidRPr="00042AE5" w:rsidRDefault="00A94A11" w:rsidP="00A94A11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успешный опыт обучения иностранному языку в удаленном режиме</w:t>
      </w:r>
    </w:p>
    <w:p w:rsidR="00A94A11" w:rsidRPr="00042AE5" w:rsidRDefault="00A94A11" w:rsidP="00A94A11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ресурсы, которые могут использовать учителя в процессе формирования читательской и цифровой грамотности </w:t>
      </w:r>
      <w:proofErr w:type="gramStart"/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</w:p>
    <w:p w:rsidR="0010171A" w:rsidRPr="00042AE5" w:rsidRDefault="0010171A" w:rsidP="000D3786">
      <w:pPr>
        <w:tabs>
          <w:tab w:val="left" w:pos="142"/>
        </w:tabs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аудитория</w:t>
      </w:r>
      <w:r w:rsidRPr="00042AE5">
        <w:rPr>
          <w:sz w:val="24"/>
          <w:szCs w:val="24"/>
        </w:rPr>
        <w:t xml:space="preserve">: </w:t>
      </w:r>
      <w:r w:rsidRPr="0004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иностранных  языков образовательных организаций, преподаватели учреждений среднего  и высшего профессионального  образования, руководители муниципальных методических объединений учителей иностранного языка, методисты, руководители профессиональных объединений, специалисты муниципальных методических служб. </w:t>
      </w:r>
    </w:p>
    <w:p w:rsidR="0010171A" w:rsidRPr="00042AE5" w:rsidRDefault="007C6D1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AD6FC3" w:rsidRPr="0004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егистрация на мероприятие</w:t>
      </w:r>
      <w:hyperlink r:id="rId8" w:history="1">
        <w:r w:rsidR="001872F8" w:rsidRPr="00DC1DEC">
          <w:rPr>
            <w:rFonts w:ascii="Calibri" w:eastAsia="Times New Roman" w:hAnsi="Calibri"/>
            <w:color w:val="0000FF"/>
            <w:u w:val="single"/>
          </w:rPr>
          <w:t>https://forms.gle/pMTg7GVavke7eEyk8</w:t>
        </w:r>
      </w:hyperlink>
    </w:p>
    <w:p w:rsidR="00A32BF2" w:rsidRPr="00042AE5" w:rsidRDefault="00A32BF2">
      <w:pPr>
        <w:rPr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676"/>
        <w:gridCol w:w="4680"/>
      </w:tblGrid>
      <w:tr w:rsidR="00A32BF2" w:rsidRPr="00042AE5" w:rsidTr="009670FA">
        <w:tc>
          <w:tcPr>
            <w:tcW w:w="993" w:type="dxa"/>
          </w:tcPr>
          <w:p w:rsidR="00A32BF2" w:rsidRPr="00042AE5" w:rsidRDefault="00A32BF2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676" w:type="dxa"/>
          </w:tcPr>
          <w:p w:rsidR="00A32BF2" w:rsidRPr="00042AE5" w:rsidRDefault="00A32BF2" w:rsidP="00016E2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  <w:r w:rsidR="00016E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подключения</w:t>
            </w:r>
          </w:p>
        </w:tc>
        <w:tc>
          <w:tcPr>
            <w:tcW w:w="4680" w:type="dxa"/>
          </w:tcPr>
          <w:p w:rsidR="00A32BF2" w:rsidRPr="00042AE5" w:rsidRDefault="00F22F89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выступлений</w:t>
            </w:r>
            <w:r w:rsidR="00A32BF2"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аннотацией</w:t>
            </w:r>
          </w:p>
        </w:tc>
      </w:tr>
      <w:tr w:rsidR="00A32BF2" w:rsidRPr="00042AE5" w:rsidTr="009670FA">
        <w:tc>
          <w:tcPr>
            <w:tcW w:w="993" w:type="dxa"/>
          </w:tcPr>
          <w:p w:rsidR="00A32BF2" w:rsidRPr="00042AE5" w:rsidRDefault="00A32BF2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15.00 -15.30</w:t>
            </w:r>
          </w:p>
        </w:tc>
        <w:tc>
          <w:tcPr>
            <w:tcW w:w="4676" w:type="dxa"/>
          </w:tcPr>
          <w:p w:rsidR="009670FA" w:rsidRDefault="009670FA" w:rsidP="009670FA">
            <w:pPr>
              <w:rPr>
                <w:rFonts w:ascii="Calibri" w:eastAsia="Times New Roman" w:hAnsi="Calibri"/>
                <w:color w:val="0000FF"/>
                <w:u w:val="single"/>
              </w:rPr>
            </w:pPr>
          </w:p>
          <w:p w:rsidR="00A32BF2" w:rsidRPr="00042AE5" w:rsidRDefault="00651653" w:rsidP="009670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016E2D" w:rsidRPr="009670FA">
                <w:rPr>
                  <w:rFonts w:ascii="Calibri" w:eastAsia="Times New Roman" w:hAnsi="Calibri"/>
                  <w:color w:val="0000FF"/>
                </w:rPr>
                <w:t>https://clck.ru/Rssmh</w:t>
              </w:r>
            </w:hyperlink>
          </w:p>
        </w:tc>
        <w:tc>
          <w:tcPr>
            <w:tcW w:w="4680" w:type="dxa"/>
          </w:tcPr>
          <w:p w:rsidR="00042AE5" w:rsidRPr="009408B2" w:rsidRDefault="009408B2" w:rsidP="009408B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"Функциональная грамотность как результат образования"</w:t>
            </w:r>
          </w:p>
          <w:p w:rsidR="00A32BF2" w:rsidRPr="00451E5E" w:rsidRDefault="00A32BF2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Игумнова Лариса Ивановна</w:t>
            </w:r>
            <w:r w:rsidR="00451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51E5E" w:rsidRPr="00451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первый проректор КК ИПК</w:t>
            </w:r>
          </w:p>
          <w:p w:rsidR="00A32BF2" w:rsidRPr="00451E5E" w:rsidRDefault="00451E5E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предмета «Иностранный язык» для формирования функциональной грамотности</w:t>
            </w:r>
          </w:p>
          <w:p w:rsidR="00A32BF2" w:rsidRPr="00042AE5" w:rsidRDefault="00A32BF2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Шмидт Ольга Викторовна</w:t>
            </w:r>
            <w:r w:rsidR="00451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зав</w:t>
            </w:r>
            <w:proofErr w:type="gramStart"/>
            <w:r w:rsidR="00451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.ц</w:t>
            </w:r>
            <w:proofErr w:type="gramEnd"/>
            <w:r w:rsidR="00451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ентром КК ИПК</w:t>
            </w:r>
          </w:p>
        </w:tc>
      </w:tr>
      <w:tr w:rsidR="00A32BF2" w:rsidRPr="00042AE5" w:rsidTr="009670FA">
        <w:tc>
          <w:tcPr>
            <w:tcW w:w="993" w:type="dxa"/>
          </w:tcPr>
          <w:p w:rsidR="00A32BF2" w:rsidRPr="00042AE5" w:rsidRDefault="00A32BF2" w:rsidP="00B302B8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15.30 -</w:t>
            </w:r>
            <w:r w:rsidR="00E14787"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302B8"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6" w:type="dxa"/>
          </w:tcPr>
          <w:p w:rsidR="009670FA" w:rsidRDefault="009670FA" w:rsidP="009670FA">
            <w:pPr>
              <w:rPr>
                <w:rFonts w:ascii="Calibri" w:eastAsia="Times New Roman" w:hAnsi="Calibri"/>
                <w:color w:val="0000FF"/>
              </w:rPr>
            </w:pPr>
          </w:p>
          <w:p w:rsidR="00A32BF2" w:rsidRPr="00042AE5" w:rsidRDefault="00651653" w:rsidP="009670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016E2D" w:rsidRPr="009670FA">
                <w:rPr>
                  <w:rFonts w:ascii="Calibri" w:eastAsia="Times New Roman" w:hAnsi="Calibri"/>
                  <w:color w:val="0000FF"/>
                </w:rPr>
                <w:t>https://clck.ru/Rssmh</w:t>
              </w:r>
            </w:hyperlink>
          </w:p>
        </w:tc>
        <w:tc>
          <w:tcPr>
            <w:tcW w:w="4680" w:type="dxa"/>
          </w:tcPr>
          <w:p w:rsidR="00300488" w:rsidRPr="00042AE5" w:rsidRDefault="00042AE5" w:rsidP="00042AE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300488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функциональной грамотности средствами иностранного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300488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</w:t>
            </w:r>
            <w:r w:rsidR="00300488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секций</w:t>
            </w:r>
          </w:p>
          <w:p w:rsidR="00E14787" w:rsidRPr="00042AE5" w:rsidRDefault="00E14787" w:rsidP="00E14787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1</w:t>
            </w: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из любого сайта сделать интерактивную обучающую площадку» </w:t>
            </w:r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Борзенко Елена Александровна, ст</w:t>
            </w:r>
            <w:proofErr w:type="gramStart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.п</w:t>
            </w:r>
            <w:proofErr w:type="gramEnd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реподаватель ЦИЯО ИПК</w:t>
            </w:r>
          </w:p>
          <w:p w:rsidR="00DB4AE6" w:rsidRPr="00042AE5" w:rsidRDefault="00E14787" w:rsidP="00E14787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2</w:t>
            </w:r>
            <w:r w:rsidR="001B40FF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B4AE6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и как использовать интерактивные доски в обучении иностранному языку, на примере </w:t>
            </w:r>
            <w:proofErr w:type="spellStart"/>
            <w:r w:rsidR="00DB4AE6" w:rsidRPr="00042A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Jamboard</w:t>
            </w:r>
            <w:proofErr w:type="spellEnd"/>
            <w:r w:rsidR="001B40FF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spellStart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Лютько</w:t>
            </w:r>
            <w:proofErr w:type="spellEnd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Елена Александровна</w:t>
            </w:r>
            <w:r w:rsidR="000D3786"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учитель </w:t>
            </w:r>
            <w:r w:rsidR="001B40FF"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иностранного языка Красноярского КК </w:t>
            </w:r>
          </w:p>
          <w:p w:rsidR="00B302B8" w:rsidRPr="00042AE5" w:rsidRDefault="00F22F89" w:rsidP="00B302B8">
            <w:pPr>
              <w:spacing w:before="120" w:after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3</w:t>
            </w:r>
            <w:r w:rsidR="00300488" w:rsidRPr="00042AE5">
              <w:rPr>
                <w:sz w:val="24"/>
                <w:szCs w:val="24"/>
              </w:rPr>
              <w:t>"</w:t>
            </w:r>
            <w:r w:rsidR="00300488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читательской грамотности через формирование мотивации к чтению" </w:t>
            </w:r>
            <w:r w:rsidR="00B302B8"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Тарасевич Лариса Васильевна, МАОУ «</w:t>
            </w:r>
            <w:proofErr w:type="spellStart"/>
            <w:r w:rsidR="00B302B8"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Абанская</w:t>
            </w:r>
            <w:proofErr w:type="spellEnd"/>
            <w:r w:rsidR="00B302B8"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СОШ № 3» </w:t>
            </w:r>
            <w:proofErr w:type="spellStart"/>
            <w:r w:rsidR="00B302B8"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Абанский</w:t>
            </w:r>
            <w:proofErr w:type="spellEnd"/>
            <w:r w:rsidR="00B302B8"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р-н</w:t>
            </w:r>
          </w:p>
          <w:p w:rsidR="00300488" w:rsidRPr="00042AE5" w:rsidRDefault="00300488" w:rsidP="00E14787">
            <w:pPr>
              <w:autoSpaceDE w:val="0"/>
              <w:autoSpaceDN w:val="0"/>
              <w:spacing w:before="120" w:after="120" w:line="240" w:lineRule="auto"/>
              <w:rPr>
                <w:i/>
                <w:sz w:val="24"/>
                <w:szCs w:val="24"/>
              </w:rPr>
            </w:pPr>
            <w:r w:rsidRPr="00042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4</w:t>
            </w:r>
            <w:r w:rsidR="00451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«Успешный урок </w:t>
            </w: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  языка</w:t>
            </w:r>
            <w:r w:rsidR="007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формированию читательской грамотности</w:t>
            </w: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Толстова Екатерина Петровна, ст</w:t>
            </w:r>
            <w:proofErr w:type="gramStart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.п</w:t>
            </w:r>
            <w:proofErr w:type="gramEnd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реподаватель ЦИЯО ИПК</w:t>
            </w:r>
          </w:p>
          <w:p w:rsidR="00587A82" w:rsidRPr="00042AE5" w:rsidRDefault="00587A82" w:rsidP="00E14787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9" w:rsidRPr="00042AE5" w:rsidTr="009670FA">
        <w:tc>
          <w:tcPr>
            <w:tcW w:w="993" w:type="dxa"/>
          </w:tcPr>
          <w:p w:rsidR="00F22F89" w:rsidRPr="00042AE5" w:rsidRDefault="00F22F89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</w:tcPr>
          <w:p w:rsidR="00F22F89" w:rsidRDefault="00F22F89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70FA" w:rsidRPr="009670FA" w:rsidRDefault="00651653" w:rsidP="00967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hyperlink r:id="rId11" w:anchor="section-1" w:history="1">
              <w:r w:rsidR="009670FA" w:rsidRPr="009670FA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https://dl.kipk.ru/course/view.php?id=223#section-1</w:t>
              </w:r>
            </w:hyperlink>
            <w:r w:rsidR="009670FA" w:rsidRPr="009670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2AE5" w:rsidRPr="00042AE5" w:rsidRDefault="00042AE5" w:rsidP="00A769AD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00488" w:rsidRPr="00042AE5" w:rsidRDefault="00300488" w:rsidP="00B302B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для участников мероприятия</w:t>
            </w:r>
          </w:p>
          <w:p w:rsidR="00F22F89" w:rsidRPr="00042AE5" w:rsidRDefault="00300488" w:rsidP="00B302B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</w:t>
            </w:r>
            <w:r w:rsidRPr="00451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и</w:t>
            </w:r>
            <w:r w:rsidR="00B302B8" w:rsidRPr="00451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</w:t>
            </w:r>
            <w:r w:rsidR="00B302B8"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  <w:r w:rsidR="00451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22F89" w:rsidRPr="00042AE5" w:rsidRDefault="00F22F89" w:rsidP="00F22F8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свою читательскую грамотность</w:t>
            </w:r>
            <w:r w:rsidR="00042AE5" w:rsidRPr="00042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(самопроверка)</w:t>
            </w:r>
          </w:p>
          <w:p w:rsidR="00F22F89" w:rsidRPr="00042AE5" w:rsidRDefault="00F22F89" w:rsidP="00F22F8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твой уровень цифровой грамотности</w:t>
            </w:r>
            <w:r w:rsidR="00042AE5" w:rsidRPr="00042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(самопроверка)</w:t>
            </w:r>
          </w:p>
          <w:p w:rsidR="00F22F89" w:rsidRPr="00042AE5" w:rsidRDefault="00F22F89" w:rsidP="00F22F8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Фестиваля методического мастерства «Возможности и ограничения онлайн обучения»</w:t>
            </w:r>
          </w:p>
          <w:p w:rsidR="00F22F89" w:rsidRPr="00042AE5" w:rsidRDefault="00F22F89" w:rsidP="00F22F89">
            <w:pPr>
              <w:pStyle w:val="a3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lang w:eastAsia="ru-RU"/>
              </w:rPr>
              <w:t>(ссылка)</w:t>
            </w:r>
          </w:p>
          <w:p w:rsidR="000D3786" w:rsidRPr="00451E5E" w:rsidRDefault="000D3786" w:rsidP="000D378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«Спрашивайте – отвечаем» </w:t>
            </w:r>
            <w:r w:rsidRPr="00451E5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42AE5" w:rsidRPr="00451E5E">
              <w:rPr>
                <w:rFonts w:ascii="Times New Roman" w:eastAsia="Times New Roman" w:hAnsi="Times New Roman" w:cs="Times New Roman"/>
                <w:lang w:eastAsia="ru-RU"/>
              </w:rPr>
              <w:t>задайте свой вопрос</w:t>
            </w:r>
            <w:r w:rsidRPr="00451E5E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мероприятия</w:t>
            </w:r>
            <w:r w:rsidR="00042AE5" w:rsidRPr="00451E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302B8" w:rsidRPr="00042AE5" w:rsidRDefault="00B302B8" w:rsidP="00B302B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читательской грамотности на уроках иностранного языка» </w:t>
            </w:r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Толстова Екатерина Петровна, ст</w:t>
            </w:r>
            <w:proofErr w:type="gramStart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.п</w:t>
            </w:r>
            <w:proofErr w:type="gramEnd"/>
            <w:r w:rsidRPr="00042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реподаватель ЦИЯО ИПК (ссылка)</w:t>
            </w:r>
          </w:p>
        </w:tc>
      </w:tr>
    </w:tbl>
    <w:p w:rsidR="00A32BF2" w:rsidRPr="00042AE5" w:rsidRDefault="00A32BF2">
      <w:pPr>
        <w:rPr>
          <w:sz w:val="24"/>
          <w:szCs w:val="24"/>
        </w:rPr>
      </w:pPr>
    </w:p>
    <w:sectPr w:rsidR="00A32BF2" w:rsidRPr="00042AE5" w:rsidSect="0065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3B26"/>
    <w:multiLevelType w:val="hybridMultilevel"/>
    <w:tmpl w:val="D4623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55A49"/>
    <w:multiLevelType w:val="hybridMultilevel"/>
    <w:tmpl w:val="1CBA53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E6AA1"/>
    <w:multiLevelType w:val="hybridMultilevel"/>
    <w:tmpl w:val="C442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F746A"/>
    <w:multiLevelType w:val="hybridMultilevel"/>
    <w:tmpl w:val="893431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0302D"/>
    <w:rsid w:val="00016E2D"/>
    <w:rsid w:val="00042AE5"/>
    <w:rsid w:val="000D3786"/>
    <w:rsid w:val="0010171A"/>
    <w:rsid w:val="001872F8"/>
    <w:rsid w:val="001B40FF"/>
    <w:rsid w:val="002145A3"/>
    <w:rsid w:val="00300488"/>
    <w:rsid w:val="00451E5E"/>
    <w:rsid w:val="00587A82"/>
    <w:rsid w:val="00651653"/>
    <w:rsid w:val="007536F5"/>
    <w:rsid w:val="007C07F6"/>
    <w:rsid w:val="007C6D1C"/>
    <w:rsid w:val="008376E0"/>
    <w:rsid w:val="009408B2"/>
    <w:rsid w:val="009670FA"/>
    <w:rsid w:val="00A23BB4"/>
    <w:rsid w:val="00A32BF2"/>
    <w:rsid w:val="00A94A11"/>
    <w:rsid w:val="00AD6FC3"/>
    <w:rsid w:val="00B302B8"/>
    <w:rsid w:val="00DB4AE6"/>
    <w:rsid w:val="00E0302D"/>
    <w:rsid w:val="00E14787"/>
    <w:rsid w:val="00EF7651"/>
    <w:rsid w:val="00F22F89"/>
    <w:rsid w:val="00F8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71A"/>
    <w:pPr>
      <w:ind w:left="720"/>
      <w:contextualSpacing/>
    </w:pPr>
  </w:style>
  <w:style w:type="character" w:styleId="a4">
    <w:name w:val="Emphasis"/>
    <w:basedOn w:val="a0"/>
    <w:uiPriority w:val="20"/>
    <w:qFormat/>
    <w:rsid w:val="00A32BF2"/>
    <w:rPr>
      <w:i/>
      <w:iCs/>
    </w:rPr>
  </w:style>
  <w:style w:type="paragraph" w:styleId="a5">
    <w:name w:val="Plain Text"/>
    <w:basedOn w:val="a"/>
    <w:link w:val="a6"/>
    <w:uiPriority w:val="99"/>
    <w:unhideWhenUsed/>
    <w:rsid w:val="009408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9408B2"/>
    <w:rPr>
      <w:rFonts w:ascii="Consolas" w:hAnsi="Consolas"/>
      <w:sz w:val="21"/>
      <w:szCs w:val="21"/>
    </w:rPr>
  </w:style>
  <w:style w:type="character" w:styleId="a7">
    <w:name w:val="Hyperlink"/>
    <w:basedOn w:val="a0"/>
    <w:uiPriority w:val="99"/>
    <w:semiHidden/>
    <w:unhideWhenUsed/>
    <w:rsid w:val="00016E2D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7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71A"/>
    <w:pPr>
      <w:ind w:left="720"/>
      <w:contextualSpacing/>
    </w:pPr>
  </w:style>
  <w:style w:type="character" w:styleId="a4">
    <w:name w:val="Emphasis"/>
    <w:basedOn w:val="a0"/>
    <w:uiPriority w:val="20"/>
    <w:qFormat/>
    <w:rsid w:val="00A32BF2"/>
    <w:rPr>
      <w:i/>
      <w:iCs/>
    </w:rPr>
  </w:style>
  <w:style w:type="paragraph" w:styleId="a5">
    <w:name w:val="Plain Text"/>
    <w:basedOn w:val="a"/>
    <w:link w:val="a6"/>
    <w:uiPriority w:val="99"/>
    <w:unhideWhenUsed/>
    <w:rsid w:val="009408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9408B2"/>
    <w:rPr>
      <w:rFonts w:ascii="Consolas" w:hAnsi="Consolas"/>
      <w:sz w:val="21"/>
      <w:szCs w:val="21"/>
    </w:rPr>
  </w:style>
  <w:style w:type="character" w:styleId="a7">
    <w:name w:val="Hyperlink"/>
    <w:basedOn w:val="a0"/>
    <w:uiPriority w:val="99"/>
    <w:semiHidden/>
    <w:unhideWhenUsed/>
    <w:rsid w:val="00016E2D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MTg7GVavke7eEyk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l.kipk.ru/course/view.php?id=2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ru/Rssm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Rssm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6207-5913-4B36-A7A9-63780FC0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Шмидт Ольга Викторовна</dc:creator>
  <cp:lastModifiedBy>Hom</cp:lastModifiedBy>
  <cp:revision>16</cp:revision>
  <dcterms:created xsi:type="dcterms:W3CDTF">2020-11-09T06:05:00Z</dcterms:created>
  <dcterms:modified xsi:type="dcterms:W3CDTF">2020-11-18T12:24:00Z</dcterms:modified>
</cp:coreProperties>
</file>