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71A" w:rsidRDefault="005C371A" w:rsidP="005C371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Лист оценки</w:t>
      </w:r>
      <w:r w:rsidRPr="0080131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подтверждающих</w:t>
      </w:r>
      <w:r w:rsidRPr="00801310">
        <w:rPr>
          <w:rFonts w:ascii="Times New Roman" w:hAnsi="Times New Roman" w:cs="Times New Roman"/>
          <w:b/>
          <w:sz w:val="28"/>
          <w:szCs w:val="28"/>
        </w:rPr>
        <w:t xml:space="preserve"> документов школ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801310">
        <w:rPr>
          <w:rFonts w:ascii="Times New Roman" w:hAnsi="Times New Roman" w:cs="Times New Roman"/>
          <w:b/>
          <w:sz w:val="28"/>
          <w:szCs w:val="28"/>
        </w:rPr>
        <w:t xml:space="preserve"> проекта 500+</w:t>
      </w:r>
    </w:p>
    <w:p w:rsidR="00DE2731" w:rsidRDefault="00DE2731" w:rsidP="005C371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Название риска</w:t>
      </w:r>
      <w:r w:rsidR="00F07F54">
        <w:rPr>
          <w:rFonts w:ascii="Times New Roman" w:hAnsi="Times New Roman" w:cs="Times New Roman"/>
          <w:b/>
          <w:sz w:val="28"/>
          <w:szCs w:val="28"/>
        </w:rPr>
        <w:t xml:space="preserve"> (согласно разделу ИС МЭДК)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5C371A" w:rsidRDefault="005C371A" w:rsidP="005C371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53F7" w:rsidRPr="00204FA2" w:rsidRDefault="00FB53F7" w:rsidP="00FB53F7">
      <w:pPr>
        <w:pStyle w:val="3"/>
        <w:spacing w:before="0" w:beforeAutospacing="0" w:after="0" w:afterAutospacing="0"/>
        <w:ind w:left="-567"/>
        <w:rPr>
          <w:sz w:val="24"/>
          <w:szCs w:val="24"/>
        </w:rPr>
      </w:pPr>
      <w:r w:rsidRPr="00204FA2">
        <w:rPr>
          <w:color w:val="333333"/>
          <w:sz w:val="24"/>
          <w:szCs w:val="24"/>
        </w:rPr>
        <w:t>Мотыгинский район,</w:t>
      </w:r>
      <w:r w:rsidRPr="00204FA2">
        <w:rPr>
          <w:rFonts w:ascii="Arial" w:hAnsi="Arial" w:cs="Arial"/>
          <w:color w:val="333333"/>
          <w:sz w:val="24"/>
          <w:szCs w:val="24"/>
        </w:rPr>
        <w:t xml:space="preserve"> </w:t>
      </w:r>
      <w:r w:rsidRPr="00204FA2">
        <w:rPr>
          <w:color w:val="333333"/>
          <w:sz w:val="24"/>
          <w:szCs w:val="24"/>
        </w:rPr>
        <w:t xml:space="preserve">МБОУ </w:t>
      </w:r>
      <w:proofErr w:type="spellStart"/>
      <w:r w:rsidRPr="00204FA2">
        <w:rPr>
          <w:color w:val="333333"/>
          <w:sz w:val="24"/>
          <w:szCs w:val="24"/>
        </w:rPr>
        <w:t>Машуковская</w:t>
      </w:r>
      <w:proofErr w:type="spellEnd"/>
      <w:r w:rsidRPr="00204FA2">
        <w:rPr>
          <w:color w:val="333333"/>
          <w:sz w:val="24"/>
          <w:szCs w:val="24"/>
        </w:rPr>
        <w:t xml:space="preserve"> СОШ. Л</w:t>
      </w:r>
      <w:r w:rsidRPr="00204FA2">
        <w:rPr>
          <w:sz w:val="24"/>
          <w:szCs w:val="24"/>
        </w:rPr>
        <w:t xml:space="preserve">огин школы: </w:t>
      </w:r>
      <w:hyperlink r:id="rId4" w:tgtFrame="_blank" w:history="1">
        <w:r w:rsidRPr="00204FA2">
          <w:rPr>
            <w:rStyle w:val="a4"/>
            <w:rFonts w:ascii="Arial" w:hAnsi="Arial" w:cs="Arial"/>
            <w:spacing w:val="2"/>
            <w:sz w:val="24"/>
            <w:szCs w:val="24"/>
            <w:shd w:val="clear" w:color="auto" w:fill="FFFFFF"/>
          </w:rPr>
          <w:t>edu240703.pdf</w:t>
        </w:r>
      </w:hyperlink>
    </w:p>
    <w:p w:rsidR="00CE0B25" w:rsidRPr="009F10F2" w:rsidRDefault="00CE0B25" w:rsidP="00FB53F7">
      <w:pPr>
        <w:pStyle w:val="3"/>
        <w:spacing w:before="0" w:beforeAutospacing="0" w:after="0" w:afterAutospacing="0"/>
        <w:ind w:left="-567"/>
        <w:rPr>
          <w:b w:val="0"/>
          <w:sz w:val="24"/>
          <w:szCs w:val="24"/>
        </w:rPr>
      </w:pPr>
      <w:proofErr w:type="spellStart"/>
      <w:r w:rsidRPr="009F10F2">
        <w:rPr>
          <w:b w:val="0"/>
          <w:sz w:val="24"/>
          <w:szCs w:val="24"/>
        </w:rPr>
        <w:t>Антирисковая</w:t>
      </w:r>
      <w:proofErr w:type="spellEnd"/>
      <w:r w:rsidRPr="009F10F2">
        <w:rPr>
          <w:b w:val="0"/>
          <w:sz w:val="24"/>
          <w:szCs w:val="24"/>
        </w:rPr>
        <w:t xml:space="preserve"> программа </w:t>
      </w:r>
      <w:r w:rsidR="009F10F2" w:rsidRPr="009F10F2">
        <w:rPr>
          <w:b w:val="0"/>
          <w:sz w:val="24"/>
          <w:szCs w:val="24"/>
        </w:rPr>
        <w:t xml:space="preserve">«Высокая доля обучающихся с рисками учебной </w:t>
      </w:r>
      <w:proofErr w:type="spellStart"/>
      <w:r w:rsidR="009F10F2" w:rsidRPr="009F10F2">
        <w:rPr>
          <w:b w:val="0"/>
          <w:sz w:val="24"/>
          <w:szCs w:val="24"/>
        </w:rPr>
        <w:t>неуспешности</w:t>
      </w:r>
      <w:proofErr w:type="spellEnd"/>
      <w:r w:rsidR="009F10F2" w:rsidRPr="009F10F2">
        <w:rPr>
          <w:b w:val="0"/>
          <w:sz w:val="24"/>
          <w:szCs w:val="24"/>
        </w:rPr>
        <w:t xml:space="preserve">» </w:t>
      </w:r>
      <w:r w:rsidRPr="009F10F2">
        <w:rPr>
          <w:b w:val="0"/>
          <w:sz w:val="24"/>
          <w:szCs w:val="24"/>
        </w:rPr>
        <w:t xml:space="preserve">(подтверждающий документ – </w:t>
      </w:r>
      <w:r w:rsidR="00A035AF">
        <w:rPr>
          <w:b w:val="0"/>
          <w:sz w:val="24"/>
          <w:szCs w:val="24"/>
        </w:rPr>
        <w:t>информационная справка</w:t>
      </w:r>
      <w:r w:rsidRPr="009F10F2">
        <w:rPr>
          <w:b w:val="0"/>
          <w:sz w:val="24"/>
          <w:szCs w:val="24"/>
        </w:rPr>
        <w:t xml:space="preserve"> со ссылками на выполнение плана) </w:t>
      </w:r>
    </w:p>
    <w:tbl>
      <w:tblPr>
        <w:tblStyle w:val="a3"/>
        <w:tblW w:w="15416" w:type="dxa"/>
        <w:tblInd w:w="-856" w:type="dxa"/>
        <w:tblLayout w:type="fixed"/>
        <w:tblLook w:val="04A0"/>
      </w:tblPr>
      <w:tblGrid>
        <w:gridCol w:w="416"/>
        <w:gridCol w:w="4688"/>
        <w:gridCol w:w="4819"/>
        <w:gridCol w:w="1134"/>
        <w:gridCol w:w="4359"/>
      </w:tblGrid>
      <w:tr w:rsidR="003615F1" w:rsidRPr="003E0CF5" w:rsidTr="003615F1">
        <w:tc>
          <w:tcPr>
            <w:tcW w:w="416" w:type="dxa"/>
          </w:tcPr>
          <w:p w:rsidR="005C371A" w:rsidRPr="003E0CF5" w:rsidRDefault="005C371A" w:rsidP="00FD47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88" w:type="dxa"/>
          </w:tcPr>
          <w:p w:rsidR="005C371A" w:rsidRPr="003E0CF5" w:rsidRDefault="005C371A" w:rsidP="00FD47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0CF5">
              <w:rPr>
                <w:rFonts w:ascii="Times New Roman" w:hAnsi="Times New Roman" w:cs="Times New Roman"/>
                <w:b/>
              </w:rPr>
              <w:t>Критерий</w:t>
            </w:r>
          </w:p>
        </w:tc>
        <w:tc>
          <w:tcPr>
            <w:tcW w:w="4819" w:type="dxa"/>
          </w:tcPr>
          <w:p w:rsidR="005C371A" w:rsidRPr="005C371A" w:rsidRDefault="005C371A" w:rsidP="00FD479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Показатели критерия и возможный балл</w:t>
            </w:r>
          </w:p>
        </w:tc>
        <w:tc>
          <w:tcPr>
            <w:tcW w:w="1134" w:type="dxa"/>
          </w:tcPr>
          <w:p w:rsidR="005C371A" w:rsidRPr="003E0CF5" w:rsidRDefault="005C371A" w:rsidP="00FD479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Оценка эксперта</w:t>
            </w:r>
          </w:p>
        </w:tc>
        <w:tc>
          <w:tcPr>
            <w:tcW w:w="4359" w:type="dxa"/>
          </w:tcPr>
          <w:p w:rsidR="005C371A" w:rsidRDefault="005C371A" w:rsidP="00FD47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0CF5">
              <w:rPr>
                <w:rFonts w:ascii="Times New Roman" w:hAnsi="Times New Roman" w:cs="Times New Roman"/>
                <w:b/>
              </w:rPr>
              <w:t>Комментарий</w:t>
            </w:r>
          </w:p>
          <w:p w:rsidR="000F479E" w:rsidRPr="003E0CF5" w:rsidRDefault="000F479E" w:rsidP="00FD479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(обязательно)</w:t>
            </w:r>
            <w:bookmarkStart w:id="0" w:name="_GoBack"/>
            <w:bookmarkEnd w:id="0"/>
          </w:p>
        </w:tc>
      </w:tr>
      <w:tr w:rsidR="003615F1" w:rsidRPr="003E0CF5" w:rsidTr="003615F1">
        <w:tc>
          <w:tcPr>
            <w:tcW w:w="416" w:type="dxa"/>
            <w:shd w:val="clear" w:color="auto" w:fill="EDEDED" w:themeFill="accent3" w:themeFillTint="33"/>
          </w:tcPr>
          <w:p w:rsidR="005C371A" w:rsidRPr="003E0CF5" w:rsidRDefault="005C371A" w:rsidP="00FD479B">
            <w:pPr>
              <w:rPr>
                <w:rFonts w:ascii="Times New Roman" w:hAnsi="Times New Roman" w:cs="Times New Roman"/>
              </w:rPr>
            </w:pPr>
            <w:r w:rsidRPr="003E0C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88" w:type="dxa"/>
            <w:shd w:val="clear" w:color="auto" w:fill="EDEDED" w:themeFill="accent3" w:themeFillTint="33"/>
          </w:tcPr>
          <w:p w:rsidR="005C371A" w:rsidRDefault="005C371A" w:rsidP="00FD479B">
            <w:pPr>
              <w:rPr>
                <w:rFonts w:ascii="Times New Roman" w:hAnsi="Times New Roman" w:cs="Times New Roman"/>
              </w:rPr>
            </w:pPr>
            <w:proofErr w:type="spellStart"/>
            <w:r w:rsidRPr="003E0CF5">
              <w:rPr>
                <w:rFonts w:ascii="Times New Roman" w:hAnsi="Times New Roman" w:cs="Times New Roman"/>
              </w:rPr>
              <w:t>Антирисковая</w:t>
            </w:r>
            <w:proofErr w:type="spellEnd"/>
            <w:r w:rsidRPr="003E0CF5">
              <w:rPr>
                <w:rFonts w:ascii="Times New Roman" w:hAnsi="Times New Roman" w:cs="Times New Roman"/>
              </w:rPr>
              <w:t xml:space="preserve"> программа (АП) в наличии, разработана и утверждена школой в 2022 году (дата 2022 года, печать и подпись директора в наличии) </w:t>
            </w:r>
          </w:p>
          <w:p w:rsidR="005C371A" w:rsidRDefault="005C371A" w:rsidP="00FD479B">
            <w:pPr>
              <w:rPr>
                <w:rFonts w:ascii="Times New Roman" w:hAnsi="Times New Roman" w:cs="Times New Roman"/>
                <w:b/>
              </w:rPr>
            </w:pPr>
          </w:p>
          <w:p w:rsidR="005C371A" w:rsidRPr="003E0CF5" w:rsidRDefault="005C371A" w:rsidP="00FD479B">
            <w:pPr>
              <w:rPr>
                <w:rFonts w:ascii="Times New Roman" w:hAnsi="Times New Roman" w:cs="Times New Roman"/>
              </w:rPr>
            </w:pPr>
            <w:r w:rsidRPr="003E0CF5">
              <w:rPr>
                <w:rFonts w:ascii="Times New Roman" w:hAnsi="Times New Roman" w:cs="Times New Roman"/>
                <w:b/>
              </w:rPr>
              <w:t>максимум 1 балл</w:t>
            </w:r>
          </w:p>
        </w:tc>
        <w:tc>
          <w:tcPr>
            <w:tcW w:w="4819" w:type="dxa"/>
            <w:shd w:val="clear" w:color="auto" w:fill="EDEDED" w:themeFill="accent3" w:themeFillTint="33"/>
          </w:tcPr>
          <w:p w:rsidR="005C371A" w:rsidRDefault="005C371A" w:rsidP="005C371A">
            <w:pPr>
              <w:rPr>
                <w:rFonts w:ascii="Times New Roman" w:hAnsi="Times New Roman" w:cs="Times New Roman"/>
                <w:b/>
              </w:rPr>
            </w:pPr>
            <w:r w:rsidRPr="003E0CF5">
              <w:rPr>
                <w:rFonts w:ascii="Times New Roman" w:hAnsi="Times New Roman" w:cs="Times New Roman"/>
              </w:rPr>
              <w:t xml:space="preserve">Да 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3E0CF5">
              <w:rPr>
                <w:rFonts w:ascii="Times New Roman" w:hAnsi="Times New Roman" w:cs="Times New Roman"/>
                <w:b/>
              </w:rPr>
              <w:t>1 балл</w:t>
            </w:r>
          </w:p>
          <w:p w:rsidR="005C371A" w:rsidRPr="003E0CF5" w:rsidRDefault="005C371A" w:rsidP="005C371A">
            <w:pPr>
              <w:rPr>
                <w:rFonts w:ascii="Times New Roman" w:hAnsi="Times New Roman" w:cs="Times New Roman"/>
              </w:rPr>
            </w:pPr>
            <w:r w:rsidRPr="003E0CF5">
              <w:rPr>
                <w:rFonts w:ascii="Times New Roman" w:hAnsi="Times New Roman" w:cs="Times New Roman"/>
              </w:rPr>
              <w:t>Нет (неполное соответствие)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5C371A">
              <w:rPr>
                <w:rFonts w:ascii="Times New Roman" w:hAnsi="Times New Roman" w:cs="Times New Roman"/>
                <w:b/>
              </w:rPr>
              <w:t>0 баллов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:rsidR="005C371A" w:rsidRPr="003E0CF5" w:rsidRDefault="004927B0" w:rsidP="00FD4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59" w:type="dxa"/>
            <w:shd w:val="clear" w:color="auto" w:fill="EDEDED" w:themeFill="accent3" w:themeFillTint="33"/>
          </w:tcPr>
          <w:p w:rsidR="005C371A" w:rsidRPr="003E0CF5" w:rsidRDefault="004927B0" w:rsidP="00FD4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4927B0" w:rsidRPr="003E0CF5" w:rsidTr="003615F1">
        <w:tc>
          <w:tcPr>
            <w:tcW w:w="416" w:type="dxa"/>
            <w:shd w:val="clear" w:color="auto" w:fill="FBE4D5" w:themeFill="accent2" w:themeFillTint="33"/>
          </w:tcPr>
          <w:p w:rsidR="004927B0" w:rsidRPr="003E0CF5" w:rsidRDefault="004927B0" w:rsidP="00FD479B">
            <w:pPr>
              <w:rPr>
                <w:rFonts w:ascii="Times New Roman" w:hAnsi="Times New Roman" w:cs="Times New Roman"/>
              </w:rPr>
            </w:pPr>
            <w:r w:rsidRPr="003E0C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88" w:type="dxa"/>
            <w:shd w:val="clear" w:color="auto" w:fill="FBE4D5" w:themeFill="accent2" w:themeFillTint="33"/>
          </w:tcPr>
          <w:p w:rsidR="004927B0" w:rsidRDefault="004927B0" w:rsidP="00FD479B">
            <w:pPr>
              <w:rPr>
                <w:rFonts w:ascii="Times New Roman" w:hAnsi="Times New Roman" w:cs="Times New Roman"/>
              </w:rPr>
            </w:pPr>
            <w:r w:rsidRPr="003E0CF5">
              <w:rPr>
                <w:rFonts w:ascii="Times New Roman" w:hAnsi="Times New Roman" w:cs="Times New Roman"/>
              </w:rPr>
              <w:t>АП в подразделе рискового направления полностью соответствует АП в СПР</w:t>
            </w:r>
          </w:p>
          <w:p w:rsidR="004927B0" w:rsidRDefault="004927B0" w:rsidP="00FD479B">
            <w:pPr>
              <w:rPr>
                <w:rFonts w:ascii="Times New Roman" w:hAnsi="Times New Roman" w:cs="Times New Roman"/>
                <w:b/>
              </w:rPr>
            </w:pPr>
          </w:p>
          <w:p w:rsidR="004927B0" w:rsidRPr="003E0CF5" w:rsidRDefault="004927B0" w:rsidP="00FD479B">
            <w:pPr>
              <w:rPr>
                <w:rFonts w:ascii="Times New Roman" w:hAnsi="Times New Roman" w:cs="Times New Roman"/>
              </w:rPr>
            </w:pPr>
            <w:r w:rsidRPr="003E0CF5">
              <w:rPr>
                <w:rFonts w:ascii="Times New Roman" w:hAnsi="Times New Roman" w:cs="Times New Roman"/>
                <w:b/>
              </w:rPr>
              <w:t>максимум 1 балл</w:t>
            </w:r>
          </w:p>
        </w:tc>
        <w:tc>
          <w:tcPr>
            <w:tcW w:w="4819" w:type="dxa"/>
            <w:shd w:val="clear" w:color="auto" w:fill="FBE4D5" w:themeFill="accent2" w:themeFillTint="33"/>
          </w:tcPr>
          <w:p w:rsidR="004927B0" w:rsidRDefault="004927B0" w:rsidP="005C371A">
            <w:pPr>
              <w:rPr>
                <w:rFonts w:ascii="Times New Roman" w:hAnsi="Times New Roman" w:cs="Times New Roman"/>
                <w:b/>
              </w:rPr>
            </w:pPr>
            <w:r w:rsidRPr="003E0CF5">
              <w:rPr>
                <w:rFonts w:ascii="Times New Roman" w:hAnsi="Times New Roman" w:cs="Times New Roman"/>
              </w:rPr>
              <w:t xml:space="preserve">Да 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3E0CF5">
              <w:rPr>
                <w:rFonts w:ascii="Times New Roman" w:hAnsi="Times New Roman" w:cs="Times New Roman"/>
                <w:b/>
              </w:rPr>
              <w:t>1 балл</w:t>
            </w:r>
          </w:p>
          <w:p w:rsidR="004927B0" w:rsidRDefault="004927B0" w:rsidP="005C371A">
            <w:pPr>
              <w:rPr>
                <w:rFonts w:ascii="Times New Roman" w:hAnsi="Times New Roman" w:cs="Times New Roman"/>
              </w:rPr>
            </w:pPr>
          </w:p>
          <w:p w:rsidR="004927B0" w:rsidRPr="003E0CF5" w:rsidRDefault="004927B0" w:rsidP="005C371A">
            <w:pPr>
              <w:rPr>
                <w:rFonts w:ascii="Times New Roman" w:hAnsi="Times New Roman" w:cs="Times New Roman"/>
              </w:rPr>
            </w:pPr>
            <w:r w:rsidRPr="003E0CF5">
              <w:rPr>
                <w:rFonts w:ascii="Times New Roman" w:hAnsi="Times New Roman" w:cs="Times New Roman"/>
              </w:rPr>
              <w:t>Нет (неполное соответствие)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5C371A">
              <w:rPr>
                <w:rFonts w:ascii="Times New Roman" w:hAnsi="Times New Roman" w:cs="Times New Roman"/>
                <w:b/>
              </w:rPr>
              <w:t>0 баллов</w:t>
            </w:r>
          </w:p>
        </w:tc>
        <w:tc>
          <w:tcPr>
            <w:tcW w:w="1134" w:type="dxa"/>
            <w:shd w:val="clear" w:color="auto" w:fill="FBE4D5" w:themeFill="accent2" w:themeFillTint="33"/>
          </w:tcPr>
          <w:p w:rsidR="004927B0" w:rsidRPr="003E0CF5" w:rsidRDefault="004927B0" w:rsidP="00FD4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59" w:type="dxa"/>
            <w:shd w:val="clear" w:color="auto" w:fill="FBE4D5" w:themeFill="accent2" w:themeFillTint="33"/>
          </w:tcPr>
          <w:p w:rsidR="004927B0" w:rsidRDefault="004927B0">
            <w:r w:rsidRPr="00CF7AD3">
              <w:rPr>
                <w:rFonts w:ascii="Times New Roman" w:hAnsi="Times New Roman" w:cs="Times New Roman"/>
              </w:rPr>
              <w:t>да</w:t>
            </w:r>
          </w:p>
        </w:tc>
      </w:tr>
      <w:tr w:rsidR="004927B0" w:rsidRPr="003E0CF5" w:rsidTr="003615F1">
        <w:tc>
          <w:tcPr>
            <w:tcW w:w="416" w:type="dxa"/>
            <w:vMerge w:val="restart"/>
            <w:shd w:val="clear" w:color="auto" w:fill="EDEDED" w:themeFill="accent3" w:themeFillTint="33"/>
          </w:tcPr>
          <w:p w:rsidR="004927B0" w:rsidRPr="003E0CF5" w:rsidRDefault="004927B0" w:rsidP="00FD479B">
            <w:pPr>
              <w:rPr>
                <w:rFonts w:ascii="Times New Roman" w:hAnsi="Times New Roman" w:cs="Times New Roman"/>
              </w:rPr>
            </w:pPr>
            <w:r w:rsidRPr="003E0CF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88" w:type="dxa"/>
            <w:vMerge w:val="restart"/>
            <w:shd w:val="clear" w:color="auto" w:fill="EDEDED" w:themeFill="accent3" w:themeFillTint="33"/>
          </w:tcPr>
          <w:p w:rsidR="004927B0" w:rsidRDefault="004927B0" w:rsidP="00FD479B">
            <w:pPr>
              <w:rPr>
                <w:rFonts w:ascii="Times New Roman" w:hAnsi="Times New Roman" w:cs="Times New Roman"/>
              </w:rPr>
            </w:pPr>
            <w:r w:rsidRPr="003E0CF5">
              <w:rPr>
                <w:rFonts w:ascii="Times New Roman" w:hAnsi="Times New Roman" w:cs="Times New Roman"/>
              </w:rPr>
              <w:t>В АП сформулированы цель и задачи реализации программы (в соответствии с требованиями</w:t>
            </w:r>
            <w:r>
              <w:rPr>
                <w:rFonts w:ascii="Times New Roman" w:hAnsi="Times New Roman" w:cs="Times New Roman"/>
              </w:rPr>
              <w:t xml:space="preserve"> методических рекомендаций</w:t>
            </w:r>
            <w:r w:rsidRPr="003E0CF5">
              <w:rPr>
                <w:rFonts w:ascii="Times New Roman" w:hAnsi="Times New Roman" w:cs="Times New Roman"/>
              </w:rPr>
              <w:t xml:space="preserve">) </w:t>
            </w:r>
          </w:p>
          <w:p w:rsidR="004927B0" w:rsidRDefault="004927B0" w:rsidP="00FD479B">
            <w:pPr>
              <w:rPr>
                <w:rFonts w:ascii="Times New Roman" w:hAnsi="Times New Roman" w:cs="Times New Roman"/>
                <w:b/>
              </w:rPr>
            </w:pPr>
          </w:p>
          <w:p w:rsidR="004927B0" w:rsidRPr="003E0CF5" w:rsidRDefault="004927B0" w:rsidP="00FD479B">
            <w:pPr>
              <w:rPr>
                <w:rFonts w:ascii="Times New Roman" w:hAnsi="Times New Roman" w:cs="Times New Roman"/>
              </w:rPr>
            </w:pPr>
            <w:r w:rsidRPr="003E0CF5">
              <w:rPr>
                <w:rFonts w:ascii="Times New Roman" w:hAnsi="Times New Roman" w:cs="Times New Roman"/>
                <w:b/>
              </w:rPr>
              <w:t>максимум 3 балла</w:t>
            </w:r>
          </w:p>
        </w:tc>
        <w:tc>
          <w:tcPr>
            <w:tcW w:w="4819" w:type="dxa"/>
            <w:shd w:val="clear" w:color="auto" w:fill="EDEDED" w:themeFill="accent3" w:themeFillTint="33"/>
          </w:tcPr>
          <w:p w:rsidR="004927B0" w:rsidRDefault="004927B0" w:rsidP="005C371A">
            <w:pPr>
              <w:rPr>
                <w:rFonts w:ascii="Times New Roman" w:hAnsi="Times New Roman" w:cs="Times New Roman"/>
                <w:b/>
              </w:rPr>
            </w:pPr>
            <w:r w:rsidRPr="003E0CF5">
              <w:rPr>
                <w:rFonts w:ascii="Times New Roman" w:hAnsi="Times New Roman" w:cs="Times New Roman"/>
              </w:rPr>
              <w:t xml:space="preserve">Цель соответствует требованиям 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3E0CF5">
              <w:rPr>
                <w:rFonts w:ascii="Times New Roman" w:hAnsi="Times New Roman" w:cs="Times New Roman"/>
                <w:b/>
              </w:rPr>
              <w:t>1 балл</w:t>
            </w:r>
          </w:p>
          <w:p w:rsidR="004927B0" w:rsidRPr="003E0CF5" w:rsidRDefault="004927B0" w:rsidP="005C37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– </w:t>
            </w:r>
            <w:r w:rsidRPr="005C371A">
              <w:rPr>
                <w:rFonts w:ascii="Times New Roman" w:hAnsi="Times New Roman" w:cs="Times New Roman"/>
                <w:b/>
              </w:rPr>
              <w:t>0 баллов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:rsidR="004927B0" w:rsidRPr="003E0CF5" w:rsidRDefault="004927B0" w:rsidP="00FD4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59" w:type="dxa"/>
            <w:shd w:val="clear" w:color="auto" w:fill="EDEDED" w:themeFill="accent3" w:themeFillTint="33"/>
          </w:tcPr>
          <w:p w:rsidR="004927B0" w:rsidRDefault="004927B0">
            <w:r w:rsidRPr="00CF7AD3">
              <w:rPr>
                <w:rFonts w:ascii="Times New Roman" w:hAnsi="Times New Roman" w:cs="Times New Roman"/>
              </w:rPr>
              <w:t>да</w:t>
            </w:r>
          </w:p>
        </w:tc>
      </w:tr>
      <w:tr w:rsidR="004927B0" w:rsidRPr="003E0CF5" w:rsidTr="003615F1">
        <w:tc>
          <w:tcPr>
            <w:tcW w:w="416" w:type="dxa"/>
            <w:vMerge/>
          </w:tcPr>
          <w:p w:rsidR="004927B0" w:rsidRPr="003E0CF5" w:rsidRDefault="004927B0" w:rsidP="00FD47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8" w:type="dxa"/>
            <w:vMerge/>
          </w:tcPr>
          <w:p w:rsidR="004927B0" w:rsidRPr="003E0CF5" w:rsidRDefault="004927B0" w:rsidP="00FD47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shd w:val="clear" w:color="auto" w:fill="EDEDED" w:themeFill="accent3" w:themeFillTint="33"/>
          </w:tcPr>
          <w:p w:rsidR="004927B0" w:rsidRDefault="004927B0" w:rsidP="00FD479B">
            <w:pPr>
              <w:rPr>
                <w:rFonts w:ascii="Times New Roman" w:hAnsi="Times New Roman" w:cs="Times New Roman"/>
                <w:b/>
              </w:rPr>
            </w:pPr>
            <w:r w:rsidRPr="003E0CF5">
              <w:rPr>
                <w:rFonts w:ascii="Times New Roman" w:hAnsi="Times New Roman" w:cs="Times New Roman"/>
              </w:rPr>
              <w:t xml:space="preserve">Задачи соответствуют требованиям 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3E0CF5">
              <w:rPr>
                <w:rFonts w:ascii="Times New Roman" w:hAnsi="Times New Roman" w:cs="Times New Roman"/>
                <w:b/>
              </w:rPr>
              <w:t>1 балл</w:t>
            </w:r>
          </w:p>
          <w:p w:rsidR="004927B0" w:rsidRPr="003E0CF5" w:rsidRDefault="004927B0" w:rsidP="00FD4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– </w:t>
            </w:r>
            <w:r w:rsidRPr="005C371A">
              <w:rPr>
                <w:rFonts w:ascii="Times New Roman" w:hAnsi="Times New Roman" w:cs="Times New Roman"/>
                <w:b/>
              </w:rPr>
              <w:t>0 баллов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:rsidR="004927B0" w:rsidRPr="003E0CF5" w:rsidRDefault="004927B0" w:rsidP="00FD4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59" w:type="dxa"/>
            <w:shd w:val="clear" w:color="auto" w:fill="EDEDED" w:themeFill="accent3" w:themeFillTint="33"/>
          </w:tcPr>
          <w:p w:rsidR="004927B0" w:rsidRDefault="004927B0">
            <w:r w:rsidRPr="00CF7AD3">
              <w:rPr>
                <w:rFonts w:ascii="Times New Roman" w:hAnsi="Times New Roman" w:cs="Times New Roman"/>
              </w:rPr>
              <w:t>да</w:t>
            </w:r>
          </w:p>
        </w:tc>
      </w:tr>
      <w:tr w:rsidR="004927B0" w:rsidRPr="003E0CF5" w:rsidTr="003615F1">
        <w:tc>
          <w:tcPr>
            <w:tcW w:w="416" w:type="dxa"/>
            <w:vMerge/>
          </w:tcPr>
          <w:p w:rsidR="004927B0" w:rsidRPr="003E0CF5" w:rsidRDefault="004927B0" w:rsidP="00FD47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8" w:type="dxa"/>
            <w:vMerge/>
          </w:tcPr>
          <w:p w:rsidR="004927B0" w:rsidRPr="003E0CF5" w:rsidRDefault="004927B0" w:rsidP="00FD47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shd w:val="clear" w:color="auto" w:fill="EDEDED" w:themeFill="accent3" w:themeFillTint="33"/>
          </w:tcPr>
          <w:p w:rsidR="004927B0" w:rsidRPr="003E0CF5" w:rsidRDefault="004927B0" w:rsidP="00FD479B">
            <w:pPr>
              <w:rPr>
                <w:rFonts w:ascii="Times New Roman" w:hAnsi="Times New Roman" w:cs="Times New Roman"/>
              </w:rPr>
            </w:pPr>
            <w:r w:rsidRPr="003E0CF5">
              <w:rPr>
                <w:rFonts w:ascii="Times New Roman" w:hAnsi="Times New Roman" w:cs="Times New Roman"/>
              </w:rPr>
              <w:t xml:space="preserve">Задачи соотносятся с целью 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3E0CF5">
              <w:rPr>
                <w:rFonts w:ascii="Times New Roman" w:hAnsi="Times New Roman" w:cs="Times New Roman"/>
                <w:b/>
              </w:rPr>
              <w:t>1 балл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:rsidR="004927B0" w:rsidRPr="003E0CF5" w:rsidRDefault="004927B0" w:rsidP="00FD4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59" w:type="dxa"/>
            <w:shd w:val="clear" w:color="auto" w:fill="EDEDED" w:themeFill="accent3" w:themeFillTint="33"/>
          </w:tcPr>
          <w:p w:rsidR="004927B0" w:rsidRDefault="004927B0">
            <w:r w:rsidRPr="00CF7AD3">
              <w:rPr>
                <w:rFonts w:ascii="Times New Roman" w:hAnsi="Times New Roman" w:cs="Times New Roman"/>
              </w:rPr>
              <w:t>да</w:t>
            </w:r>
          </w:p>
        </w:tc>
      </w:tr>
      <w:tr w:rsidR="004927B0" w:rsidRPr="003E0CF5" w:rsidTr="003615F1">
        <w:tc>
          <w:tcPr>
            <w:tcW w:w="416" w:type="dxa"/>
            <w:shd w:val="clear" w:color="auto" w:fill="FBE4D5" w:themeFill="accent2" w:themeFillTint="33"/>
          </w:tcPr>
          <w:p w:rsidR="004927B0" w:rsidRPr="003E0CF5" w:rsidRDefault="004927B0" w:rsidP="00FD479B">
            <w:pPr>
              <w:rPr>
                <w:rFonts w:ascii="Times New Roman" w:hAnsi="Times New Roman" w:cs="Times New Roman"/>
              </w:rPr>
            </w:pPr>
            <w:r w:rsidRPr="003E0C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88" w:type="dxa"/>
            <w:shd w:val="clear" w:color="auto" w:fill="FBE4D5" w:themeFill="accent2" w:themeFillTint="33"/>
          </w:tcPr>
          <w:p w:rsidR="004927B0" w:rsidRDefault="004927B0" w:rsidP="00FD479B">
            <w:pPr>
              <w:rPr>
                <w:rFonts w:ascii="Times New Roman" w:hAnsi="Times New Roman" w:cs="Times New Roman"/>
              </w:rPr>
            </w:pPr>
            <w:r w:rsidRPr="003E0CF5">
              <w:rPr>
                <w:rFonts w:ascii="Times New Roman" w:hAnsi="Times New Roman" w:cs="Times New Roman"/>
              </w:rPr>
              <w:t xml:space="preserve">В АП сформулированы ожидаемые конечные результаты (к задачам, согласно требованиям к разработке КД) </w:t>
            </w:r>
          </w:p>
          <w:p w:rsidR="004927B0" w:rsidRDefault="004927B0" w:rsidP="00FD479B">
            <w:pPr>
              <w:rPr>
                <w:rFonts w:ascii="Times New Roman" w:hAnsi="Times New Roman" w:cs="Times New Roman"/>
                <w:b/>
              </w:rPr>
            </w:pPr>
          </w:p>
          <w:p w:rsidR="004927B0" w:rsidRPr="003E0CF5" w:rsidRDefault="004927B0" w:rsidP="00FD479B">
            <w:pPr>
              <w:rPr>
                <w:rFonts w:ascii="Times New Roman" w:hAnsi="Times New Roman" w:cs="Times New Roman"/>
              </w:rPr>
            </w:pPr>
            <w:r w:rsidRPr="003E0CF5">
              <w:rPr>
                <w:rFonts w:ascii="Times New Roman" w:hAnsi="Times New Roman" w:cs="Times New Roman"/>
                <w:b/>
              </w:rPr>
              <w:t>максимум 1 балл</w:t>
            </w:r>
          </w:p>
        </w:tc>
        <w:tc>
          <w:tcPr>
            <w:tcW w:w="4819" w:type="dxa"/>
            <w:shd w:val="clear" w:color="auto" w:fill="FBE4D5" w:themeFill="accent2" w:themeFillTint="33"/>
          </w:tcPr>
          <w:p w:rsidR="004927B0" w:rsidRDefault="004927B0" w:rsidP="00FD479B">
            <w:pPr>
              <w:rPr>
                <w:rFonts w:ascii="Times New Roman" w:hAnsi="Times New Roman" w:cs="Times New Roman"/>
                <w:b/>
              </w:rPr>
            </w:pPr>
            <w:r w:rsidRPr="003E0CF5">
              <w:rPr>
                <w:rFonts w:ascii="Times New Roman" w:hAnsi="Times New Roman" w:cs="Times New Roman"/>
              </w:rPr>
              <w:t xml:space="preserve">Да (соотносятся с задачами) 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3E0CF5">
              <w:rPr>
                <w:rFonts w:ascii="Times New Roman" w:hAnsi="Times New Roman" w:cs="Times New Roman"/>
                <w:b/>
              </w:rPr>
              <w:t>1 балл</w:t>
            </w:r>
          </w:p>
          <w:p w:rsidR="004927B0" w:rsidRDefault="004927B0" w:rsidP="00FD479B">
            <w:pPr>
              <w:rPr>
                <w:rFonts w:ascii="Times New Roman" w:hAnsi="Times New Roman" w:cs="Times New Roman"/>
              </w:rPr>
            </w:pPr>
          </w:p>
          <w:p w:rsidR="004927B0" w:rsidRPr="003E0CF5" w:rsidRDefault="004927B0" w:rsidP="00FD479B">
            <w:pPr>
              <w:rPr>
                <w:rFonts w:ascii="Times New Roman" w:hAnsi="Times New Roman" w:cs="Times New Roman"/>
              </w:rPr>
            </w:pPr>
            <w:r w:rsidRPr="003E0CF5">
              <w:rPr>
                <w:rFonts w:ascii="Times New Roman" w:hAnsi="Times New Roman" w:cs="Times New Roman"/>
              </w:rPr>
              <w:t>Нет (любое несоответствие)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5C371A">
              <w:rPr>
                <w:rFonts w:ascii="Times New Roman" w:hAnsi="Times New Roman" w:cs="Times New Roman"/>
                <w:b/>
              </w:rPr>
              <w:t>0 баллов</w:t>
            </w:r>
          </w:p>
        </w:tc>
        <w:tc>
          <w:tcPr>
            <w:tcW w:w="1134" w:type="dxa"/>
            <w:shd w:val="clear" w:color="auto" w:fill="FBE4D5" w:themeFill="accent2" w:themeFillTint="33"/>
          </w:tcPr>
          <w:p w:rsidR="004927B0" w:rsidRPr="003E0CF5" w:rsidRDefault="004927B0" w:rsidP="00FD4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59" w:type="dxa"/>
            <w:shd w:val="clear" w:color="auto" w:fill="FBE4D5" w:themeFill="accent2" w:themeFillTint="33"/>
          </w:tcPr>
          <w:p w:rsidR="004927B0" w:rsidRDefault="004927B0">
            <w:r w:rsidRPr="00CF7AD3">
              <w:rPr>
                <w:rFonts w:ascii="Times New Roman" w:hAnsi="Times New Roman" w:cs="Times New Roman"/>
              </w:rPr>
              <w:t>да</w:t>
            </w:r>
          </w:p>
        </w:tc>
      </w:tr>
      <w:tr w:rsidR="004927B0" w:rsidRPr="003E0CF5" w:rsidTr="003615F1">
        <w:tc>
          <w:tcPr>
            <w:tcW w:w="416" w:type="dxa"/>
            <w:vMerge w:val="restart"/>
            <w:shd w:val="clear" w:color="auto" w:fill="EDEDED" w:themeFill="accent3" w:themeFillTint="33"/>
          </w:tcPr>
          <w:p w:rsidR="004927B0" w:rsidRPr="003E0CF5" w:rsidRDefault="004927B0" w:rsidP="00FD479B">
            <w:pPr>
              <w:rPr>
                <w:rFonts w:ascii="Times New Roman" w:hAnsi="Times New Roman" w:cs="Times New Roman"/>
              </w:rPr>
            </w:pPr>
            <w:r w:rsidRPr="003E0CF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88" w:type="dxa"/>
            <w:vMerge w:val="restart"/>
            <w:shd w:val="clear" w:color="auto" w:fill="EDEDED" w:themeFill="accent3" w:themeFillTint="33"/>
          </w:tcPr>
          <w:p w:rsidR="004927B0" w:rsidRDefault="004927B0" w:rsidP="00FD479B">
            <w:pPr>
              <w:rPr>
                <w:rFonts w:ascii="Times New Roman" w:hAnsi="Times New Roman" w:cs="Times New Roman"/>
              </w:rPr>
            </w:pPr>
            <w:r w:rsidRPr="003E0CF5">
              <w:rPr>
                <w:rFonts w:ascii="Times New Roman" w:hAnsi="Times New Roman" w:cs="Times New Roman"/>
              </w:rPr>
              <w:t xml:space="preserve">К каждой задаче указаны </w:t>
            </w:r>
            <w:r w:rsidRPr="003E0CF5">
              <w:rPr>
                <w:rFonts w:ascii="Times New Roman" w:hAnsi="Times New Roman" w:cs="Times New Roman"/>
                <w:b/>
              </w:rPr>
              <w:t xml:space="preserve">а) </w:t>
            </w:r>
            <w:r w:rsidRPr="003E0CF5">
              <w:rPr>
                <w:rFonts w:ascii="Times New Roman" w:hAnsi="Times New Roman" w:cs="Times New Roman"/>
              </w:rPr>
              <w:t xml:space="preserve">меры/мероприятия, позволяют решить задачу, соотносятся с ней </w:t>
            </w:r>
            <w:r w:rsidRPr="003E0CF5">
              <w:rPr>
                <w:rFonts w:ascii="Times New Roman" w:hAnsi="Times New Roman" w:cs="Times New Roman"/>
                <w:b/>
              </w:rPr>
              <w:t xml:space="preserve">б) </w:t>
            </w:r>
            <w:r w:rsidRPr="003E0CF5">
              <w:rPr>
                <w:rFonts w:ascii="Times New Roman" w:hAnsi="Times New Roman" w:cs="Times New Roman"/>
              </w:rPr>
              <w:t>конкретные сроки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135A8F">
              <w:rPr>
                <w:rFonts w:ascii="Times New Roman" w:hAnsi="Times New Roman" w:cs="Times New Roman"/>
                <w:i/>
              </w:rPr>
              <w:t>минимальная конкретизация – месяц</w:t>
            </w:r>
            <w:r>
              <w:rPr>
                <w:rFonts w:ascii="Times New Roman" w:hAnsi="Times New Roman" w:cs="Times New Roman"/>
              </w:rPr>
              <w:t>)</w:t>
            </w:r>
            <w:r w:rsidRPr="003E0CF5">
              <w:rPr>
                <w:rFonts w:ascii="Times New Roman" w:hAnsi="Times New Roman" w:cs="Times New Roman"/>
              </w:rPr>
              <w:t xml:space="preserve"> </w:t>
            </w:r>
            <w:bookmarkStart w:id="1" w:name="_Hlk103613010"/>
            <w:r>
              <w:rPr>
                <w:rFonts w:ascii="Times New Roman" w:hAnsi="Times New Roman" w:cs="Times New Roman"/>
                <w:b/>
              </w:rPr>
              <w:t xml:space="preserve">в) </w:t>
            </w:r>
            <w:r>
              <w:rPr>
                <w:rFonts w:ascii="Times New Roman" w:hAnsi="Times New Roman" w:cs="Times New Roman"/>
              </w:rPr>
              <w:t xml:space="preserve">хотя бы одно мероприятие </w:t>
            </w:r>
            <w:r w:rsidRPr="00744E61">
              <w:rPr>
                <w:rFonts w:ascii="Times New Roman" w:hAnsi="Times New Roman" w:cs="Times New Roman"/>
                <w:u w:val="single"/>
              </w:rPr>
              <w:t>хотя бы в одной задаче</w:t>
            </w:r>
            <w:r>
              <w:rPr>
                <w:rFonts w:ascii="Times New Roman" w:hAnsi="Times New Roman" w:cs="Times New Roman"/>
              </w:rPr>
              <w:t>, которое должно состояться до 1.06.2022 г.</w:t>
            </w:r>
          </w:p>
          <w:p w:rsidR="004927B0" w:rsidRDefault="004927B0" w:rsidP="00FD479B">
            <w:pPr>
              <w:rPr>
                <w:rFonts w:ascii="Times New Roman" w:hAnsi="Times New Roman" w:cs="Times New Roman"/>
                <w:b/>
              </w:rPr>
            </w:pPr>
          </w:p>
          <w:p w:rsidR="004927B0" w:rsidRPr="003E0CF5" w:rsidRDefault="004927B0" w:rsidP="00FD479B">
            <w:pPr>
              <w:rPr>
                <w:rFonts w:ascii="Times New Roman" w:hAnsi="Times New Roman" w:cs="Times New Roman"/>
              </w:rPr>
            </w:pPr>
            <w:r w:rsidRPr="003E0CF5">
              <w:rPr>
                <w:rFonts w:ascii="Times New Roman" w:hAnsi="Times New Roman" w:cs="Times New Roman"/>
                <w:b/>
              </w:rPr>
              <w:t xml:space="preserve">максимум 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3E0CF5">
              <w:rPr>
                <w:rFonts w:ascii="Times New Roman" w:hAnsi="Times New Roman" w:cs="Times New Roman"/>
                <w:b/>
              </w:rPr>
              <w:t xml:space="preserve"> балла</w:t>
            </w:r>
            <w:bookmarkEnd w:id="1"/>
          </w:p>
        </w:tc>
        <w:tc>
          <w:tcPr>
            <w:tcW w:w="4819" w:type="dxa"/>
            <w:shd w:val="clear" w:color="auto" w:fill="EDEDED" w:themeFill="accent3" w:themeFillTint="33"/>
          </w:tcPr>
          <w:p w:rsidR="004927B0" w:rsidRDefault="004927B0" w:rsidP="00FD479B">
            <w:pPr>
              <w:rPr>
                <w:rFonts w:ascii="Times New Roman" w:hAnsi="Times New Roman" w:cs="Times New Roman"/>
                <w:b/>
              </w:rPr>
            </w:pPr>
            <w:r w:rsidRPr="005C371A">
              <w:rPr>
                <w:rFonts w:ascii="Times New Roman" w:hAnsi="Times New Roman" w:cs="Times New Roman"/>
                <w:b/>
              </w:rPr>
              <w:lastRenderedPageBreak/>
              <w:t>а)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0CF5">
              <w:rPr>
                <w:rFonts w:ascii="Times New Roman" w:hAnsi="Times New Roman" w:cs="Times New Roman"/>
              </w:rPr>
              <w:t xml:space="preserve">Меры/мероприятия, позволяют решить задачу, соотносятся с ней 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3E0CF5">
              <w:rPr>
                <w:rFonts w:ascii="Times New Roman" w:hAnsi="Times New Roman" w:cs="Times New Roman"/>
                <w:b/>
              </w:rPr>
              <w:t>1 балл</w:t>
            </w:r>
          </w:p>
          <w:p w:rsidR="004927B0" w:rsidRPr="003E0CF5" w:rsidRDefault="004927B0" w:rsidP="00FD4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– </w:t>
            </w:r>
            <w:r w:rsidRPr="005C371A">
              <w:rPr>
                <w:rFonts w:ascii="Times New Roman" w:hAnsi="Times New Roman" w:cs="Times New Roman"/>
                <w:b/>
              </w:rPr>
              <w:t>0 баллов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:rsidR="004927B0" w:rsidRPr="003E0CF5" w:rsidRDefault="004927B0" w:rsidP="00FD4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59" w:type="dxa"/>
            <w:shd w:val="clear" w:color="auto" w:fill="EDEDED" w:themeFill="accent3" w:themeFillTint="33"/>
          </w:tcPr>
          <w:p w:rsidR="004927B0" w:rsidRDefault="004927B0">
            <w:r w:rsidRPr="00CF7AD3">
              <w:rPr>
                <w:rFonts w:ascii="Times New Roman" w:hAnsi="Times New Roman" w:cs="Times New Roman"/>
              </w:rPr>
              <w:t>да</w:t>
            </w:r>
          </w:p>
        </w:tc>
      </w:tr>
      <w:tr w:rsidR="004927B0" w:rsidRPr="003E0CF5" w:rsidTr="003615F1">
        <w:tc>
          <w:tcPr>
            <w:tcW w:w="416" w:type="dxa"/>
            <w:vMerge/>
          </w:tcPr>
          <w:p w:rsidR="004927B0" w:rsidRPr="003E0CF5" w:rsidRDefault="004927B0" w:rsidP="00FD47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8" w:type="dxa"/>
            <w:vMerge/>
          </w:tcPr>
          <w:p w:rsidR="004927B0" w:rsidRPr="003E0CF5" w:rsidRDefault="004927B0" w:rsidP="00FD47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shd w:val="clear" w:color="auto" w:fill="EDEDED" w:themeFill="accent3" w:themeFillTint="33"/>
          </w:tcPr>
          <w:p w:rsidR="004927B0" w:rsidRDefault="004927B0" w:rsidP="00FD47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б) </w:t>
            </w:r>
            <w:r w:rsidRPr="003E0CF5">
              <w:rPr>
                <w:rFonts w:ascii="Times New Roman" w:hAnsi="Times New Roman" w:cs="Times New Roman"/>
              </w:rPr>
              <w:t>Указаны конкретные сроки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3E0CF5">
              <w:rPr>
                <w:rFonts w:ascii="Times New Roman" w:hAnsi="Times New Roman" w:cs="Times New Roman"/>
              </w:rPr>
              <w:t>максимальный период – месяц, например, май</w:t>
            </w:r>
            <w:r>
              <w:rPr>
                <w:rFonts w:ascii="Times New Roman" w:hAnsi="Times New Roman" w:cs="Times New Roman"/>
              </w:rPr>
              <w:t xml:space="preserve">) - </w:t>
            </w:r>
            <w:r w:rsidRPr="003E0CF5">
              <w:rPr>
                <w:rFonts w:ascii="Times New Roman" w:hAnsi="Times New Roman" w:cs="Times New Roman"/>
                <w:b/>
              </w:rPr>
              <w:t>1 балл</w:t>
            </w:r>
          </w:p>
          <w:p w:rsidR="004927B0" w:rsidRPr="005C371A" w:rsidRDefault="004927B0" w:rsidP="00FD479B">
            <w:pPr>
              <w:rPr>
                <w:rFonts w:ascii="Times New Roman" w:hAnsi="Times New Roman" w:cs="Times New Roman"/>
                <w:b/>
              </w:rPr>
            </w:pPr>
            <w:r w:rsidRPr="003E0CF5">
              <w:rPr>
                <w:rFonts w:ascii="Times New Roman" w:hAnsi="Times New Roman" w:cs="Times New Roman"/>
              </w:rPr>
              <w:t xml:space="preserve">Нет (в течение года/полугода; до сентября; по </w:t>
            </w:r>
            <w:r w:rsidRPr="003E0CF5">
              <w:rPr>
                <w:rFonts w:ascii="Times New Roman" w:hAnsi="Times New Roman" w:cs="Times New Roman"/>
              </w:rPr>
              <w:lastRenderedPageBreak/>
              <w:t>необходимости; 2022 год)</w:t>
            </w:r>
            <w:r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  <w:b/>
              </w:rPr>
              <w:t>0 баллов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:rsidR="004927B0" w:rsidRPr="003E0CF5" w:rsidRDefault="004927B0" w:rsidP="00FD4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4359" w:type="dxa"/>
            <w:shd w:val="clear" w:color="auto" w:fill="EDEDED" w:themeFill="accent3" w:themeFillTint="33"/>
          </w:tcPr>
          <w:p w:rsidR="004927B0" w:rsidRDefault="004927B0">
            <w:r w:rsidRPr="00CF7AD3">
              <w:rPr>
                <w:rFonts w:ascii="Times New Roman" w:hAnsi="Times New Roman" w:cs="Times New Roman"/>
              </w:rPr>
              <w:t>да</w:t>
            </w:r>
          </w:p>
        </w:tc>
      </w:tr>
      <w:tr w:rsidR="004927B0" w:rsidRPr="003E0CF5" w:rsidTr="003615F1">
        <w:tc>
          <w:tcPr>
            <w:tcW w:w="416" w:type="dxa"/>
            <w:vMerge/>
          </w:tcPr>
          <w:p w:rsidR="004927B0" w:rsidRPr="003E0CF5" w:rsidRDefault="004927B0" w:rsidP="00FD47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8" w:type="dxa"/>
            <w:vMerge/>
          </w:tcPr>
          <w:p w:rsidR="004927B0" w:rsidRPr="003E0CF5" w:rsidRDefault="004927B0" w:rsidP="00FD47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shd w:val="clear" w:color="auto" w:fill="EDEDED" w:themeFill="accent3" w:themeFillTint="33"/>
          </w:tcPr>
          <w:p w:rsidR="004927B0" w:rsidRDefault="004927B0" w:rsidP="005C371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в) </w:t>
            </w:r>
            <w:r>
              <w:rPr>
                <w:rFonts w:ascii="Times New Roman" w:hAnsi="Times New Roman" w:cs="Times New Roman"/>
              </w:rPr>
              <w:t xml:space="preserve">Есть хотя бы одно мероприятие </w:t>
            </w:r>
            <w:r w:rsidRPr="00744E61">
              <w:rPr>
                <w:rFonts w:ascii="Times New Roman" w:hAnsi="Times New Roman" w:cs="Times New Roman"/>
                <w:u w:val="single"/>
              </w:rPr>
              <w:t xml:space="preserve">хотя бы </w:t>
            </w:r>
            <w:r>
              <w:rPr>
                <w:rFonts w:ascii="Times New Roman" w:hAnsi="Times New Roman" w:cs="Times New Roman"/>
                <w:u w:val="single"/>
              </w:rPr>
              <w:t>к</w:t>
            </w:r>
            <w:r w:rsidRPr="00744E61">
              <w:rPr>
                <w:rFonts w:ascii="Times New Roman" w:hAnsi="Times New Roman" w:cs="Times New Roman"/>
                <w:u w:val="single"/>
              </w:rPr>
              <w:t xml:space="preserve"> одной задаче</w:t>
            </w:r>
            <w:r>
              <w:rPr>
                <w:rFonts w:ascii="Times New Roman" w:hAnsi="Times New Roman" w:cs="Times New Roman"/>
                <w:u w:val="single"/>
              </w:rPr>
              <w:t xml:space="preserve"> АП</w:t>
            </w:r>
            <w:r>
              <w:rPr>
                <w:rFonts w:ascii="Times New Roman" w:hAnsi="Times New Roman" w:cs="Times New Roman"/>
              </w:rPr>
              <w:t xml:space="preserve">, которое должно состояться до 1.06.2022 - 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3E0CF5">
              <w:rPr>
                <w:rFonts w:ascii="Times New Roman" w:hAnsi="Times New Roman" w:cs="Times New Roman"/>
                <w:b/>
              </w:rPr>
              <w:t xml:space="preserve"> балл</w:t>
            </w:r>
            <w:r>
              <w:rPr>
                <w:rFonts w:ascii="Times New Roman" w:hAnsi="Times New Roman" w:cs="Times New Roman"/>
                <w:b/>
              </w:rPr>
              <w:t>а</w:t>
            </w:r>
          </w:p>
          <w:p w:rsidR="004927B0" w:rsidRDefault="004927B0" w:rsidP="005C371A">
            <w:pPr>
              <w:rPr>
                <w:rFonts w:ascii="Times New Roman" w:hAnsi="Times New Roman" w:cs="Times New Roman"/>
                <w:b/>
              </w:rPr>
            </w:pPr>
          </w:p>
          <w:p w:rsidR="004927B0" w:rsidRPr="003E0CF5" w:rsidRDefault="004927B0" w:rsidP="005C37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– </w:t>
            </w:r>
            <w:r w:rsidRPr="005C371A">
              <w:rPr>
                <w:rFonts w:ascii="Times New Roman" w:hAnsi="Times New Roman" w:cs="Times New Roman"/>
                <w:b/>
              </w:rPr>
              <w:t>0 баллов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:rsidR="004927B0" w:rsidRPr="003E0CF5" w:rsidRDefault="004927B0" w:rsidP="00FD4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59" w:type="dxa"/>
            <w:shd w:val="clear" w:color="auto" w:fill="EDEDED" w:themeFill="accent3" w:themeFillTint="33"/>
          </w:tcPr>
          <w:p w:rsidR="004927B0" w:rsidRDefault="004927B0">
            <w:r w:rsidRPr="00CF7AD3">
              <w:rPr>
                <w:rFonts w:ascii="Times New Roman" w:hAnsi="Times New Roman" w:cs="Times New Roman"/>
              </w:rPr>
              <w:t>да</w:t>
            </w:r>
          </w:p>
        </w:tc>
      </w:tr>
      <w:tr w:rsidR="004927B0" w:rsidRPr="003E0CF5" w:rsidTr="003615F1">
        <w:tc>
          <w:tcPr>
            <w:tcW w:w="416" w:type="dxa"/>
            <w:shd w:val="clear" w:color="auto" w:fill="FBE4D5" w:themeFill="accent2" w:themeFillTint="33"/>
          </w:tcPr>
          <w:p w:rsidR="004927B0" w:rsidRPr="003E0CF5" w:rsidRDefault="004927B0" w:rsidP="00FD479B">
            <w:pPr>
              <w:rPr>
                <w:rFonts w:ascii="Times New Roman" w:hAnsi="Times New Roman" w:cs="Times New Roman"/>
              </w:rPr>
            </w:pPr>
            <w:r w:rsidRPr="003E0CF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88" w:type="dxa"/>
            <w:shd w:val="clear" w:color="auto" w:fill="FBE4D5" w:themeFill="accent2" w:themeFillTint="33"/>
          </w:tcPr>
          <w:p w:rsidR="004927B0" w:rsidRDefault="004927B0" w:rsidP="00FD479B">
            <w:pPr>
              <w:rPr>
                <w:rFonts w:ascii="Times New Roman" w:hAnsi="Times New Roman" w:cs="Times New Roman"/>
                <w:b/>
              </w:rPr>
            </w:pPr>
            <w:r w:rsidRPr="003E0CF5">
              <w:rPr>
                <w:rFonts w:ascii="Times New Roman" w:hAnsi="Times New Roman" w:cs="Times New Roman"/>
              </w:rPr>
              <w:t>В АП сформулированы целевые индикаторы/показатели реализации (к мерам/мероприятиям)</w:t>
            </w:r>
            <w:r w:rsidRPr="003E0CF5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927B0" w:rsidRDefault="004927B0" w:rsidP="00FD479B">
            <w:pPr>
              <w:rPr>
                <w:rFonts w:ascii="Times New Roman" w:hAnsi="Times New Roman" w:cs="Times New Roman"/>
                <w:b/>
              </w:rPr>
            </w:pPr>
          </w:p>
          <w:p w:rsidR="004927B0" w:rsidRPr="003E0CF5" w:rsidRDefault="004927B0" w:rsidP="00FD479B">
            <w:pPr>
              <w:rPr>
                <w:rFonts w:ascii="Times New Roman" w:hAnsi="Times New Roman" w:cs="Times New Roman"/>
              </w:rPr>
            </w:pPr>
            <w:r w:rsidRPr="003E0CF5">
              <w:rPr>
                <w:rFonts w:ascii="Times New Roman" w:hAnsi="Times New Roman" w:cs="Times New Roman"/>
                <w:b/>
              </w:rPr>
              <w:t>максимум 1 балл</w:t>
            </w:r>
          </w:p>
        </w:tc>
        <w:tc>
          <w:tcPr>
            <w:tcW w:w="4819" w:type="dxa"/>
            <w:shd w:val="clear" w:color="auto" w:fill="FBE4D5" w:themeFill="accent2" w:themeFillTint="33"/>
          </w:tcPr>
          <w:p w:rsidR="004927B0" w:rsidRDefault="004927B0" w:rsidP="00FD479B">
            <w:pPr>
              <w:rPr>
                <w:rFonts w:ascii="Times New Roman" w:hAnsi="Times New Roman" w:cs="Times New Roman"/>
                <w:b/>
              </w:rPr>
            </w:pPr>
            <w:r w:rsidRPr="003E0CF5">
              <w:rPr>
                <w:rFonts w:ascii="Times New Roman" w:hAnsi="Times New Roman" w:cs="Times New Roman"/>
              </w:rPr>
              <w:t>Целевые индикаторы/показатели реализации соответствуют мерам/мероприятиям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3E0CF5">
              <w:rPr>
                <w:rFonts w:ascii="Times New Roman" w:hAnsi="Times New Roman" w:cs="Times New Roman"/>
                <w:b/>
              </w:rPr>
              <w:t>1 балл</w:t>
            </w:r>
          </w:p>
          <w:p w:rsidR="004927B0" w:rsidRPr="003E0CF5" w:rsidRDefault="004927B0" w:rsidP="00FD4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  <w:r w:rsidRPr="003E0CF5">
              <w:rPr>
                <w:rFonts w:ascii="Times New Roman" w:hAnsi="Times New Roman" w:cs="Times New Roman"/>
              </w:rPr>
              <w:t>(любое несоответствие)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5C371A">
              <w:rPr>
                <w:rFonts w:ascii="Times New Roman" w:hAnsi="Times New Roman" w:cs="Times New Roman"/>
                <w:b/>
              </w:rPr>
              <w:t>0 баллов</w:t>
            </w:r>
          </w:p>
        </w:tc>
        <w:tc>
          <w:tcPr>
            <w:tcW w:w="1134" w:type="dxa"/>
            <w:shd w:val="clear" w:color="auto" w:fill="FBE4D5" w:themeFill="accent2" w:themeFillTint="33"/>
          </w:tcPr>
          <w:p w:rsidR="004927B0" w:rsidRPr="003E0CF5" w:rsidRDefault="004927B0" w:rsidP="00FD4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59" w:type="dxa"/>
            <w:shd w:val="clear" w:color="auto" w:fill="FBE4D5" w:themeFill="accent2" w:themeFillTint="33"/>
          </w:tcPr>
          <w:p w:rsidR="004927B0" w:rsidRDefault="004927B0">
            <w:r w:rsidRPr="00CF7AD3">
              <w:rPr>
                <w:rFonts w:ascii="Times New Roman" w:hAnsi="Times New Roman" w:cs="Times New Roman"/>
              </w:rPr>
              <w:t>да</w:t>
            </w:r>
          </w:p>
        </w:tc>
      </w:tr>
      <w:tr w:rsidR="004927B0" w:rsidRPr="003E0CF5" w:rsidTr="003615F1">
        <w:tc>
          <w:tcPr>
            <w:tcW w:w="416" w:type="dxa"/>
            <w:shd w:val="clear" w:color="auto" w:fill="EDEDED" w:themeFill="accent3" w:themeFillTint="33"/>
          </w:tcPr>
          <w:p w:rsidR="004927B0" w:rsidRPr="003E0CF5" w:rsidRDefault="004927B0" w:rsidP="00FD479B">
            <w:pPr>
              <w:rPr>
                <w:rFonts w:ascii="Times New Roman" w:hAnsi="Times New Roman" w:cs="Times New Roman"/>
              </w:rPr>
            </w:pPr>
            <w:r w:rsidRPr="003E0CF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88" w:type="dxa"/>
            <w:shd w:val="clear" w:color="auto" w:fill="EDEDED" w:themeFill="accent3" w:themeFillTint="33"/>
          </w:tcPr>
          <w:p w:rsidR="004927B0" w:rsidRPr="005F4E78" w:rsidRDefault="004927B0" w:rsidP="00FD4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АП есть Дорожная карта (таблица), включающая в себя следующие обязательные столбцы методическим рекомендациям (при этом школой могут быть включены и другие столбцы): </w:t>
            </w:r>
            <w:r w:rsidRPr="005F4E78">
              <w:rPr>
                <w:rFonts w:ascii="Times New Roman" w:hAnsi="Times New Roman" w:cs="Times New Roman"/>
              </w:rPr>
              <w:t xml:space="preserve">Задача – </w:t>
            </w:r>
            <w:r>
              <w:rPr>
                <w:rFonts w:ascii="Times New Roman" w:hAnsi="Times New Roman" w:cs="Times New Roman"/>
              </w:rPr>
              <w:t xml:space="preserve">Мероприятие </w:t>
            </w:r>
            <w:r w:rsidRPr="005F4E78">
              <w:rPr>
                <w:rFonts w:ascii="Times New Roman" w:hAnsi="Times New Roman" w:cs="Times New Roman"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Дата реализации</w:t>
            </w:r>
            <w:r w:rsidRPr="005F4E78">
              <w:rPr>
                <w:rFonts w:ascii="Times New Roman" w:hAnsi="Times New Roman" w:cs="Times New Roman"/>
              </w:rPr>
              <w:t xml:space="preserve"> 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F4E78">
              <w:rPr>
                <w:rFonts w:ascii="Times New Roman" w:hAnsi="Times New Roman" w:cs="Times New Roman"/>
              </w:rPr>
              <w:t>Показатели реализации –</w:t>
            </w:r>
          </w:p>
          <w:p w:rsidR="004927B0" w:rsidRDefault="004927B0" w:rsidP="00FD479B">
            <w:pPr>
              <w:rPr>
                <w:rFonts w:ascii="Times New Roman" w:hAnsi="Times New Roman" w:cs="Times New Roman"/>
              </w:rPr>
            </w:pPr>
            <w:r w:rsidRPr="005F4E78">
              <w:rPr>
                <w:rFonts w:ascii="Times New Roman" w:hAnsi="Times New Roman" w:cs="Times New Roman"/>
              </w:rPr>
              <w:t xml:space="preserve">Ответственный </w:t>
            </w:r>
          </w:p>
          <w:p w:rsidR="004927B0" w:rsidRPr="003E0CF5" w:rsidRDefault="004927B0" w:rsidP="00FD479B">
            <w:pPr>
              <w:rPr>
                <w:rFonts w:ascii="Times New Roman" w:hAnsi="Times New Roman" w:cs="Times New Roman"/>
              </w:rPr>
            </w:pPr>
            <w:r w:rsidRPr="005F4E78">
              <w:rPr>
                <w:rFonts w:ascii="Times New Roman" w:hAnsi="Times New Roman" w:cs="Times New Roman"/>
                <w:b/>
              </w:rPr>
              <w:t>максимум 3 балла</w:t>
            </w:r>
          </w:p>
        </w:tc>
        <w:tc>
          <w:tcPr>
            <w:tcW w:w="4819" w:type="dxa"/>
            <w:shd w:val="clear" w:color="auto" w:fill="EDEDED" w:themeFill="accent3" w:themeFillTint="33"/>
          </w:tcPr>
          <w:p w:rsidR="004927B0" w:rsidRDefault="004927B0" w:rsidP="005C371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Дорожная карта (таблица) включает в себя указанные столбцы - 3</w:t>
            </w:r>
            <w:r>
              <w:rPr>
                <w:rFonts w:ascii="Times New Roman" w:hAnsi="Times New Roman" w:cs="Times New Roman"/>
                <w:b/>
              </w:rPr>
              <w:t xml:space="preserve"> балла</w:t>
            </w:r>
          </w:p>
          <w:p w:rsidR="004927B0" w:rsidRDefault="004927B0" w:rsidP="005C371A">
            <w:pPr>
              <w:rPr>
                <w:rFonts w:ascii="Times New Roman" w:hAnsi="Times New Roman" w:cs="Times New Roman"/>
              </w:rPr>
            </w:pPr>
          </w:p>
          <w:p w:rsidR="004927B0" w:rsidRPr="005C371A" w:rsidRDefault="004927B0" w:rsidP="005C371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  <w:r w:rsidRPr="003E0CF5">
              <w:rPr>
                <w:rFonts w:ascii="Times New Roman" w:hAnsi="Times New Roman" w:cs="Times New Roman"/>
              </w:rPr>
              <w:t>(любое несоответствие)</w:t>
            </w:r>
            <w:r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  <w:b/>
              </w:rPr>
              <w:t>0 баллов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:rsidR="004927B0" w:rsidRPr="003E0CF5" w:rsidRDefault="004927B0" w:rsidP="00FD4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59" w:type="dxa"/>
            <w:shd w:val="clear" w:color="auto" w:fill="EDEDED" w:themeFill="accent3" w:themeFillTint="33"/>
          </w:tcPr>
          <w:p w:rsidR="004927B0" w:rsidRDefault="004927B0">
            <w:r w:rsidRPr="00CF7AD3">
              <w:rPr>
                <w:rFonts w:ascii="Times New Roman" w:hAnsi="Times New Roman" w:cs="Times New Roman"/>
              </w:rPr>
              <w:t>да</w:t>
            </w:r>
          </w:p>
        </w:tc>
      </w:tr>
      <w:tr w:rsidR="004927B0" w:rsidRPr="003E0CF5" w:rsidTr="003615F1">
        <w:tc>
          <w:tcPr>
            <w:tcW w:w="416" w:type="dxa"/>
            <w:vMerge w:val="restart"/>
            <w:shd w:val="clear" w:color="auto" w:fill="FBE4D5" w:themeFill="accent2" w:themeFillTint="33"/>
          </w:tcPr>
          <w:p w:rsidR="004927B0" w:rsidRPr="003E0CF5" w:rsidRDefault="004927B0" w:rsidP="00FD4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88" w:type="dxa"/>
            <w:vMerge w:val="restart"/>
            <w:shd w:val="clear" w:color="auto" w:fill="FBE4D5" w:themeFill="accent2" w:themeFillTint="33"/>
          </w:tcPr>
          <w:p w:rsidR="004927B0" w:rsidRDefault="004927B0" w:rsidP="00FD479B">
            <w:pPr>
              <w:rPr>
                <w:rFonts w:ascii="Times New Roman" w:hAnsi="Times New Roman" w:cs="Times New Roman"/>
              </w:rPr>
            </w:pPr>
            <w:r w:rsidRPr="003E0CF5">
              <w:rPr>
                <w:rFonts w:ascii="Times New Roman" w:hAnsi="Times New Roman" w:cs="Times New Roman"/>
              </w:rPr>
              <w:t xml:space="preserve">Подтверждающие документы (1 этап) </w:t>
            </w:r>
            <w:r w:rsidRPr="003E0CF5">
              <w:rPr>
                <w:rFonts w:ascii="Times New Roman" w:hAnsi="Times New Roman" w:cs="Times New Roman"/>
                <w:b/>
              </w:rPr>
              <w:t>а)</w:t>
            </w:r>
            <w:r w:rsidRPr="003E0CF5">
              <w:rPr>
                <w:rFonts w:ascii="Times New Roman" w:hAnsi="Times New Roman" w:cs="Times New Roman"/>
              </w:rPr>
              <w:t xml:space="preserve"> соотносятся с мероприятиями дорожной карты </w:t>
            </w:r>
            <w:r w:rsidRPr="003E0CF5">
              <w:rPr>
                <w:rFonts w:ascii="Times New Roman" w:hAnsi="Times New Roman" w:cs="Times New Roman"/>
                <w:b/>
              </w:rPr>
              <w:t xml:space="preserve">б) </w:t>
            </w:r>
            <w:r w:rsidRPr="003E0CF5">
              <w:rPr>
                <w:rFonts w:ascii="Times New Roman" w:hAnsi="Times New Roman" w:cs="Times New Roman"/>
              </w:rPr>
              <w:t>позволяют подтвердить факт реализации мероприятий АП</w:t>
            </w:r>
          </w:p>
          <w:p w:rsidR="004927B0" w:rsidRPr="001814F2" w:rsidRDefault="004927B0" w:rsidP="00FD479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в случае, если мероприятие еще не состоялось, могут быть представлены проекты документов или указание на то, какие документы будут выставлены)</w:t>
            </w:r>
          </w:p>
          <w:p w:rsidR="004927B0" w:rsidRDefault="004927B0" w:rsidP="00FD479B">
            <w:pPr>
              <w:rPr>
                <w:rFonts w:ascii="Times New Roman" w:hAnsi="Times New Roman" w:cs="Times New Roman"/>
                <w:b/>
              </w:rPr>
            </w:pPr>
            <w:r w:rsidRPr="003E0CF5">
              <w:rPr>
                <w:rFonts w:ascii="Times New Roman" w:hAnsi="Times New Roman" w:cs="Times New Roman"/>
                <w:b/>
              </w:rPr>
              <w:t>максимум 4 балла</w:t>
            </w:r>
          </w:p>
          <w:p w:rsidR="004927B0" w:rsidRPr="00C55F34" w:rsidRDefault="004927B0" w:rsidP="00FD479B">
            <w:pPr>
              <w:rPr>
                <w:rFonts w:ascii="Times New Roman" w:hAnsi="Times New Roman" w:cs="Times New Roman"/>
                <w:b/>
                <w:i/>
              </w:rPr>
            </w:pPr>
            <w:r w:rsidRPr="00C55F34">
              <w:rPr>
                <w:rFonts w:ascii="Times New Roman" w:hAnsi="Times New Roman" w:cs="Times New Roman"/>
                <w:b/>
                <w:i/>
              </w:rPr>
              <w:t xml:space="preserve">Рекомендованный формат – </w:t>
            </w:r>
            <w:r w:rsidRPr="00C55F34">
              <w:rPr>
                <w:rFonts w:ascii="Times New Roman" w:hAnsi="Times New Roman" w:cs="Times New Roman"/>
                <w:b/>
                <w:i/>
                <w:u w:val="single"/>
              </w:rPr>
              <w:t xml:space="preserve">ссылки в документе </w:t>
            </w:r>
            <w:r w:rsidRPr="00C55F34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>word</w:t>
            </w:r>
            <w:r w:rsidRPr="00C55F34">
              <w:rPr>
                <w:rFonts w:ascii="Times New Roman" w:hAnsi="Times New Roman" w:cs="Times New Roman"/>
                <w:b/>
                <w:i/>
                <w:u w:val="single"/>
              </w:rPr>
              <w:t xml:space="preserve"> или </w:t>
            </w:r>
            <w:r w:rsidRPr="00C55F34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>pdf</w:t>
            </w:r>
            <w:r w:rsidRPr="00C55F34">
              <w:rPr>
                <w:rFonts w:ascii="Times New Roman" w:hAnsi="Times New Roman" w:cs="Times New Roman"/>
                <w:b/>
                <w:i/>
              </w:rPr>
              <w:t xml:space="preserve"> на подтверждающие материалы, размещенные на обл</w:t>
            </w:r>
            <w:r>
              <w:rPr>
                <w:rFonts w:ascii="Times New Roman" w:hAnsi="Times New Roman" w:cs="Times New Roman"/>
                <w:b/>
                <w:i/>
              </w:rPr>
              <w:t>ачном сервисе</w:t>
            </w:r>
            <w:r w:rsidRPr="00C55F34">
              <w:rPr>
                <w:rFonts w:ascii="Times New Roman" w:hAnsi="Times New Roman" w:cs="Times New Roman"/>
                <w:b/>
                <w:i/>
              </w:rPr>
              <w:t xml:space="preserve"> или сайт</w:t>
            </w:r>
            <w:r>
              <w:rPr>
                <w:rFonts w:ascii="Times New Roman" w:hAnsi="Times New Roman" w:cs="Times New Roman"/>
                <w:b/>
                <w:i/>
              </w:rPr>
              <w:t>е</w:t>
            </w:r>
            <w:r w:rsidRPr="00C55F34">
              <w:rPr>
                <w:rFonts w:ascii="Times New Roman" w:hAnsi="Times New Roman" w:cs="Times New Roman"/>
                <w:b/>
                <w:i/>
              </w:rPr>
              <w:t xml:space="preserve"> ОО </w:t>
            </w:r>
          </w:p>
        </w:tc>
        <w:tc>
          <w:tcPr>
            <w:tcW w:w="4819" w:type="dxa"/>
            <w:shd w:val="clear" w:color="auto" w:fill="FBE4D5" w:themeFill="accent2" w:themeFillTint="33"/>
          </w:tcPr>
          <w:p w:rsidR="004927B0" w:rsidRDefault="004927B0" w:rsidP="00FD479B">
            <w:pPr>
              <w:rPr>
                <w:rFonts w:ascii="Times New Roman" w:hAnsi="Times New Roman" w:cs="Times New Roman"/>
              </w:rPr>
            </w:pPr>
            <w:r w:rsidRPr="003E0CF5">
              <w:rPr>
                <w:rFonts w:ascii="Times New Roman" w:hAnsi="Times New Roman" w:cs="Times New Roman"/>
              </w:rPr>
              <w:t xml:space="preserve">Соответствие подтверждающих документов </w:t>
            </w:r>
            <w:r>
              <w:rPr>
                <w:rFonts w:ascii="Times New Roman" w:hAnsi="Times New Roman" w:cs="Times New Roman"/>
              </w:rPr>
              <w:t xml:space="preserve">заявленным </w:t>
            </w:r>
            <w:r w:rsidRPr="003E0CF5">
              <w:rPr>
                <w:rFonts w:ascii="Times New Roman" w:hAnsi="Times New Roman" w:cs="Times New Roman"/>
              </w:rPr>
              <w:t xml:space="preserve">мероприятиям дорожной карты, </w:t>
            </w:r>
            <w:r w:rsidRPr="005C371A">
              <w:rPr>
                <w:rFonts w:ascii="Times New Roman" w:hAnsi="Times New Roman" w:cs="Times New Roman"/>
                <w:b/>
              </w:rPr>
              <w:t>т.е. на каждое мероприятие</w:t>
            </w:r>
            <w:r w:rsidRPr="003E0CF5">
              <w:rPr>
                <w:rFonts w:ascii="Times New Roman" w:hAnsi="Times New Roman" w:cs="Times New Roman"/>
              </w:rPr>
              <w:t xml:space="preserve"> – подтверждающий документ (ссылка на него) </w:t>
            </w:r>
          </w:p>
          <w:p w:rsidR="004927B0" w:rsidRPr="003E0CF5" w:rsidRDefault="004927B0" w:rsidP="00FD479B">
            <w:pPr>
              <w:rPr>
                <w:rFonts w:ascii="Times New Roman" w:hAnsi="Times New Roman" w:cs="Times New Roman"/>
                <w:b/>
              </w:rPr>
            </w:pPr>
            <w:r w:rsidRPr="003E0CF5">
              <w:rPr>
                <w:rFonts w:ascii="Times New Roman" w:hAnsi="Times New Roman" w:cs="Times New Roman"/>
                <w:b/>
              </w:rPr>
              <w:t>2 балла</w:t>
            </w:r>
          </w:p>
        </w:tc>
        <w:tc>
          <w:tcPr>
            <w:tcW w:w="1134" w:type="dxa"/>
            <w:shd w:val="clear" w:color="auto" w:fill="FBE4D5" w:themeFill="accent2" w:themeFillTint="33"/>
          </w:tcPr>
          <w:p w:rsidR="004927B0" w:rsidRPr="003E0CF5" w:rsidRDefault="004927B0" w:rsidP="00FD4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59" w:type="dxa"/>
            <w:shd w:val="clear" w:color="auto" w:fill="FBE4D5" w:themeFill="accent2" w:themeFillTint="33"/>
          </w:tcPr>
          <w:p w:rsidR="004927B0" w:rsidRDefault="004927B0">
            <w:r w:rsidRPr="00CF7AD3">
              <w:rPr>
                <w:rFonts w:ascii="Times New Roman" w:hAnsi="Times New Roman" w:cs="Times New Roman"/>
              </w:rPr>
              <w:t>да</w:t>
            </w:r>
          </w:p>
        </w:tc>
      </w:tr>
      <w:tr w:rsidR="003615F1" w:rsidRPr="003E0CF5" w:rsidTr="003615F1">
        <w:tc>
          <w:tcPr>
            <w:tcW w:w="416" w:type="dxa"/>
            <w:vMerge/>
          </w:tcPr>
          <w:p w:rsidR="005C371A" w:rsidRPr="003E0CF5" w:rsidRDefault="005C371A" w:rsidP="00FD47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8" w:type="dxa"/>
            <w:vMerge/>
          </w:tcPr>
          <w:p w:rsidR="005C371A" w:rsidRPr="003E0CF5" w:rsidRDefault="005C371A" w:rsidP="00FD47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shd w:val="clear" w:color="auto" w:fill="FBE4D5" w:themeFill="accent2" w:themeFillTint="33"/>
          </w:tcPr>
          <w:p w:rsidR="005C371A" w:rsidRDefault="005C371A" w:rsidP="00FD479B">
            <w:pPr>
              <w:rPr>
                <w:rFonts w:ascii="Times New Roman" w:hAnsi="Times New Roman" w:cs="Times New Roman"/>
              </w:rPr>
            </w:pPr>
            <w:r w:rsidRPr="003E0CF5">
              <w:rPr>
                <w:rFonts w:ascii="Times New Roman" w:hAnsi="Times New Roman" w:cs="Times New Roman"/>
              </w:rPr>
              <w:t xml:space="preserve">Подтверждающие документы позволяют подтвердить факт </w:t>
            </w:r>
            <w:r>
              <w:rPr>
                <w:rFonts w:ascii="Times New Roman" w:hAnsi="Times New Roman" w:cs="Times New Roman"/>
              </w:rPr>
              <w:t xml:space="preserve">или эффект </w:t>
            </w:r>
            <w:r w:rsidRPr="003E0CF5">
              <w:rPr>
                <w:rFonts w:ascii="Times New Roman" w:hAnsi="Times New Roman" w:cs="Times New Roman"/>
              </w:rPr>
              <w:t xml:space="preserve">реализации мероприятий АП </w:t>
            </w:r>
          </w:p>
          <w:p w:rsidR="005C371A" w:rsidRPr="003E0CF5" w:rsidRDefault="005C371A" w:rsidP="00FD479B">
            <w:pPr>
              <w:rPr>
                <w:rFonts w:ascii="Times New Roman" w:hAnsi="Times New Roman" w:cs="Times New Roman"/>
              </w:rPr>
            </w:pPr>
            <w:r w:rsidRPr="003E0CF5">
              <w:rPr>
                <w:rFonts w:ascii="Times New Roman" w:hAnsi="Times New Roman" w:cs="Times New Roman"/>
                <w:b/>
              </w:rPr>
              <w:t>2 балла</w:t>
            </w:r>
          </w:p>
        </w:tc>
        <w:tc>
          <w:tcPr>
            <w:tcW w:w="1134" w:type="dxa"/>
            <w:shd w:val="clear" w:color="auto" w:fill="FBE4D5" w:themeFill="accent2" w:themeFillTint="33"/>
          </w:tcPr>
          <w:p w:rsidR="005C371A" w:rsidRPr="003E0CF5" w:rsidRDefault="004927B0" w:rsidP="00FD4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59" w:type="dxa"/>
            <w:shd w:val="clear" w:color="auto" w:fill="FBE4D5" w:themeFill="accent2" w:themeFillTint="33"/>
          </w:tcPr>
          <w:p w:rsidR="005C371A" w:rsidRPr="003E0CF5" w:rsidRDefault="004927B0" w:rsidP="00FD4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5C371A" w:rsidRPr="003E0CF5" w:rsidTr="003615F1">
        <w:tc>
          <w:tcPr>
            <w:tcW w:w="416" w:type="dxa"/>
            <w:shd w:val="clear" w:color="auto" w:fill="EDEDED" w:themeFill="accent3" w:themeFillTint="33"/>
          </w:tcPr>
          <w:p w:rsidR="005C371A" w:rsidRPr="003E0CF5" w:rsidRDefault="005C371A" w:rsidP="00FD479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88" w:type="dxa"/>
            <w:shd w:val="clear" w:color="auto" w:fill="EDEDED" w:themeFill="accent3" w:themeFillTint="33"/>
          </w:tcPr>
          <w:p w:rsidR="005C371A" w:rsidRPr="003E0CF5" w:rsidRDefault="005C371A" w:rsidP="00FD479B">
            <w:pPr>
              <w:rPr>
                <w:rFonts w:ascii="Times New Roman" w:hAnsi="Times New Roman" w:cs="Times New Roman"/>
                <w:b/>
              </w:rPr>
            </w:pPr>
            <w:r w:rsidRPr="003E0CF5">
              <w:rPr>
                <w:rFonts w:ascii="Times New Roman" w:hAnsi="Times New Roman" w:cs="Times New Roman"/>
                <w:b/>
              </w:rPr>
              <w:t xml:space="preserve">Итого </w:t>
            </w:r>
            <w:r>
              <w:rPr>
                <w:rFonts w:ascii="Times New Roman" w:hAnsi="Times New Roman" w:cs="Times New Roman"/>
                <w:b/>
              </w:rPr>
              <w:t xml:space="preserve">возможный </w:t>
            </w:r>
            <w:r w:rsidRPr="003E0CF5">
              <w:rPr>
                <w:rFonts w:ascii="Times New Roman" w:hAnsi="Times New Roman" w:cs="Times New Roman"/>
                <w:b/>
              </w:rPr>
              <w:t>максимум</w:t>
            </w:r>
            <w:r>
              <w:rPr>
                <w:rFonts w:ascii="Times New Roman" w:hAnsi="Times New Roman" w:cs="Times New Roman"/>
                <w:b/>
              </w:rPr>
              <w:t xml:space="preserve"> 18 баллов</w:t>
            </w:r>
          </w:p>
        </w:tc>
        <w:tc>
          <w:tcPr>
            <w:tcW w:w="5953" w:type="dxa"/>
            <w:gridSpan w:val="2"/>
            <w:shd w:val="clear" w:color="auto" w:fill="EDEDED" w:themeFill="accent3" w:themeFillTint="33"/>
          </w:tcPr>
          <w:p w:rsidR="005C371A" w:rsidRPr="003E0CF5" w:rsidRDefault="005C371A" w:rsidP="0061193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Итого </w:t>
            </w:r>
            <w:r w:rsidR="004927B0" w:rsidRPr="004927B0">
              <w:rPr>
                <w:rFonts w:ascii="Times New Roman" w:hAnsi="Times New Roman" w:cs="Times New Roman"/>
                <w:b/>
                <w:u w:val="single"/>
              </w:rPr>
              <w:t>18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3E0CF5">
              <w:rPr>
                <w:rFonts w:ascii="Times New Roman" w:hAnsi="Times New Roman" w:cs="Times New Roman"/>
                <w:b/>
              </w:rPr>
              <w:t>баллов</w:t>
            </w:r>
          </w:p>
        </w:tc>
        <w:tc>
          <w:tcPr>
            <w:tcW w:w="4359" w:type="dxa"/>
            <w:shd w:val="clear" w:color="auto" w:fill="EDEDED" w:themeFill="accent3" w:themeFillTint="33"/>
          </w:tcPr>
          <w:p w:rsidR="005C371A" w:rsidRPr="003E0CF5" w:rsidRDefault="00611933" w:rsidP="0017597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Подтверждающие документы размещены и </w:t>
            </w:r>
            <w:r w:rsidR="00175973">
              <w:rPr>
                <w:rFonts w:ascii="Times New Roman" w:hAnsi="Times New Roman" w:cs="Times New Roman"/>
              </w:rPr>
              <w:t>соответствуют</w:t>
            </w:r>
            <w:r>
              <w:rPr>
                <w:rFonts w:ascii="Times New Roman" w:hAnsi="Times New Roman" w:cs="Times New Roman"/>
              </w:rPr>
              <w:t xml:space="preserve"> план</w:t>
            </w:r>
            <w:r w:rsidR="00175973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 xml:space="preserve"> по достижению поставленных результатов</w:t>
            </w:r>
          </w:p>
        </w:tc>
      </w:tr>
    </w:tbl>
    <w:p w:rsidR="009A0CE1" w:rsidRPr="005C371A" w:rsidRDefault="00185104" w:rsidP="005C371A"/>
    <w:sectPr w:rsidR="009A0CE1" w:rsidRPr="005C371A" w:rsidSect="005C37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371A"/>
    <w:rsid w:val="00020BDF"/>
    <w:rsid w:val="00021503"/>
    <w:rsid w:val="000F479E"/>
    <w:rsid w:val="00175973"/>
    <w:rsid w:val="001814F2"/>
    <w:rsid w:val="00185104"/>
    <w:rsid w:val="00204FA2"/>
    <w:rsid w:val="00314E44"/>
    <w:rsid w:val="003615F1"/>
    <w:rsid w:val="00417085"/>
    <w:rsid w:val="004927B0"/>
    <w:rsid w:val="004E0629"/>
    <w:rsid w:val="004F077D"/>
    <w:rsid w:val="00501B4F"/>
    <w:rsid w:val="0051091D"/>
    <w:rsid w:val="005C371A"/>
    <w:rsid w:val="005E614D"/>
    <w:rsid w:val="00611933"/>
    <w:rsid w:val="006B558B"/>
    <w:rsid w:val="007358A5"/>
    <w:rsid w:val="00750C1B"/>
    <w:rsid w:val="00841679"/>
    <w:rsid w:val="00926960"/>
    <w:rsid w:val="0095635E"/>
    <w:rsid w:val="009F10F2"/>
    <w:rsid w:val="00A035AF"/>
    <w:rsid w:val="00A26B9F"/>
    <w:rsid w:val="00CE0B25"/>
    <w:rsid w:val="00D05BAD"/>
    <w:rsid w:val="00DE2731"/>
    <w:rsid w:val="00F07F54"/>
    <w:rsid w:val="00FB5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71A"/>
  </w:style>
  <w:style w:type="paragraph" w:styleId="3">
    <w:name w:val="heading 3"/>
    <w:basedOn w:val="a"/>
    <w:link w:val="30"/>
    <w:uiPriority w:val="9"/>
    <w:qFormat/>
    <w:rsid w:val="00CE0B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37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CE0B2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unhideWhenUsed/>
    <w:rsid w:val="00CE0B2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po-fisoko.obrnadzor.gov.ru/media/uploads/2022/02/15/baeebe4120c5fada4aa386a4a60932893b36eef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 Артём Сергеевич</dc:creator>
  <cp:keywords/>
  <dc:description/>
  <cp:lastModifiedBy>admin</cp:lastModifiedBy>
  <cp:revision>20</cp:revision>
  <dcterms:created xsi:type="dcterms:W3CDTF">2022-05-17T08:44:00Z</dcterms:created>
  <dcterms:modified xsi:type="dcterms:W3CDTF">2022-05-27T03:21:00Z</dcterms:modified>
</cp:coreProperties>
</file>